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47" w:rsidRDefault="00AF0B0B" w:rsidP="00466359">
      <w:pPr>
        <w:ind w:left="5580"/>
        <w:rPr>
          <w:sz w:val="24"/>
          <w:szCs w:val="24"/>
          <w:lang w:val="uk-UA"/>
        </w:rPr>
      </w:pPr>
      <w:r w:rsidRPr="002B0008">
        <w:rPr>
          <w:sz w:val="24"/>
          <w:szCs w:val="24"/>
          <w:lang w:val="uk-UA"/>
        </w:rPr>
        <w:t xml:space="preserve">Додаток </w:t>
      </w:r>
      <w:r w:rsidR="00680363">
        <w:rPr>
          <w:sz w:val="24"/>
          <w:szCs w:val="24"/>
          <w:lang w:val="uk-UA"/>
        </w:rPr>
        <w:t>2</w:t>
      </w:r>
    </w:p>
    <w:p w:rsidR="00AB172E" w:rsidRDefault="00466359" w:rsidP="00466359">
      <w:pPr>
        <w:ind w:left="5580" w:right="-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наказу </w:t>
      </w:r>
    </w:p>
    <w:p w:rsidR="00AB172E" w:rsidRDefault="00AB172E" w:rsidP="00466359">
      <w:pPr>
        <w:ind w:left="5580" w:right="-2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Красноокнянського</w:t>
      </w:r>
      <w:proofErr w:type="spellEnd"/>
      <w:r>
        <w:rPr>
          <w:sz w:val="24"/>
          <w:szCs w:val="24"/>
          <w:lang w:val="uk-UA"/>
        </w:rPr>
        <w:t xml:space="preserve"> районного суду</w:t>
      </w:r>
    </w:p>
    <w:p w:rsidR="00AB172E" w:rsidRDefault="00AB172E" w:rsidP="00466359">
      <w:pPr>
        <w:ind w:left="5580" w:right="-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Одеської області</w:t>
      </w:r>
    </w:p>
    <w:p w:rsidR="00466359" w:rsidRDefault="00466359" w:rsidP="00466359">
      <w:pPr>
        <w:ind w:left="5580" w:right="-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680363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</w:t>
      </w:r>
      <w:r w:rsidR="00680363">
        <w:rPr>
          <w:sz w:val="24"/>
          <w:szCs w:val="24"/>
          <w:lang w:val="uk-UA"/>
        </w:rPr>
        <w:t>10</w:t>
      </w:r>
      <w:r w:rsidR="00AB172E">
        <w:rPr>
          <w:sz w:val="24"/>
          <w:szCs w:val="24"/>
          <w:lang w:val="uk-UA"/>
        </w:rPr>
        <w:t>.2021 №</w:t>
      </w:r>
      <w:r w:rsidR="00680363">
        <w:rPr>
          <w:sz w:val="24"/>
          <w:szCs w:val="24"/>
          <w:lang w:val="uk-UA"/>
        </w:rPr>
        <w:t>17</w:t>
      </w:r>
      <w:r w:rsidR="00AB172E">
        <w:rPr>
          <w:sz w:val="24"/>
          <w:szCs w:val="24"/>
          <w:lang w:val="uk-UA"/>
        </w:rPr>
        <w:t>о/д</w:t>
      </w:r>
    </w:p>
    <w:p w:rsidR="00466359" w:rsidRPr="002B0008" w:rsidRDefault="00466359" w:rsidP="00466359">
      <w:pPr>
        <w:ind w:left="5580"/>
        <w:rPr>
          <w:sz w:val="24"/>
          <w:szCs w:val="24"/>
          <w:lang w:val="uk-UA"/>
        </w:rPr>
      </w:pPr>
    </w:p>
    <w:p w:rsidR="001B3C47" w:rsidRPr="00FF5AE4" w:rsidRDefault="001B3C47" w:rsidP="001B3C47">
      <w:pPr>
        <w:ind w:left="5580"/>
        <w:jc w:val="right"/>
        <w:rPr>
          <w:sz w:val="24"/>
          <w:szCs w:val="24"/>
          <w:lang w:val="uk-UA"/>
        </w:rPr>
      </w:pPr>
    </w:p>
    <w:p w:rsidR="001B3C47" w:rsidRPr="00FF5AE4" w:rsidRDefault="001B3C47" w:rsidP="001B3C47">
      <w:pPr>
        <w:jc w:val="center"/>
        <w:rPr>
          <w:rStyle w:val="rvts15"/>
          <w:sz w:val="24"/>
          <w:szCs w:val="24"/>
          <w:lang w:val="uk-UA"/>
        </w:rPr>
      </w:pPr>
      <w:r w:rsidRPr="00FF5AE4">
        <w:rPr>
          <w:rStyle w:val="rvts15"/>
          <w:sz w:val="24"/>
          <w:szCs w:val="24"/>
          <w:lang w:val="uk-UA"/>
        </w:rPr>
        <w:t xml:space="preserve">УМОВИ </w:t>
      </w:r>
      <w:r w:rsidRPr="00FF5AE4">
        <w:rPr>
          <w:sz w:val="24"/>
          <w:szCs w:val="24"/>
          <w:lang w:val="uk-UA"/>
        </w:rPr>
        <w:br/>
      </w:r>
      <w:r w:rsidRPr="00FF5AE4">
        <w:rPr>
          <w:rStyle w:val="rvts15"/>
          <w:sz w:val="24"/>
          <w:szCs w:val="24"/>
          <w:lang w:val="uk-UA"/>
        </w:rPr>
        <w:t xml:space="preserve">проведення конкурсу на  зайняття вакантної посади </w:t>
      </w:r>
    </w:p>
    <w:p w:rsidR="001B3C47" w:rsidRPr="00FF5AE4" w:rsidRDefault="001B3C47" w:rsidP="001B3C47">
      <w:pPr>
        <w:jc w:val="center"/>
        <w:rPr>
          <w:rStyle w:val="rvts15"/>
          <w:sz w:val="24"/>
          <w:szCs w:val="24"/>
          <w:lang w:val="uk-UA"/>
        </w:rPr>
      </w:pPr>
      <w:r w:rsidRPr="00FF5AE4">
        <w:rPr>
          <w:rStyle w:val="rvts15"/>
          <w:sz w:val="24"/>
          <w:szCs w:val="24"/>
          <w:lang w:val="uk-UA"/>
        </w:rPr>
        <w:t xml:space="preserve">державної служби категорії «В» </w:t>
      </w:r>
      <w:r w:rsidR="00AF0B0B" w:rsidRPr="00FF5AE4">
        <w:rPr>
          <w:rStyle w:val="rvts15"/>
          <w:sz w:val="24"/>
          <w:szCs w:val="24"/>
          <w:lang w:val="uk-UA"/>
        </w:rPr>
        <w:t>судового розпорядника</w:t>
      </w:r>
    </w:p>
    <w:p w:rsidR="001B3C47" w:rsidRDefault="00AB172E" w:rsidP="001B3C47">
      <w:pPr>
        <w:jc w:val="center"/>
        <w:rPr>
          <w:rStyle w:val="rvts15"/>
          <w:sz w:val="24"/>
          <w:szCs w:val="24"/>
          <w:lang w:val="uk-UA"/>
        </w:rPr>
      </w:pPr>
      <w:proofErr w:type="spellStart"/>
      <w:r w:rsidRPr="00FF5AE4">
        <w:rPr>
          <w:rStyle w:val="rvts15"/>
          <w:sz w:val="24"/>
          <w:szCs w:val="24"/>
          <w:lang w:val="uk-UA"/>
        </w:rPr>
        <w:t>Красноокнянського</w:t>
      </w:r>
      <w:proofErr w:type="spellEnd"/>
      <w:r w:rsidRPr="00FF5AE4">
        <w:rPr>
          <w:rStyle w:val="rvts15"/>
          <w:sz w:val="24"/>
          <w:szCs w:val="24"/>
          <w:lang w:val="uk-UA"/>
        </w:rPr>
        <w:t xml:space="preserve"> районного</w:t>
      </w:r>
      <w:r w:rsidR="001B3C47" w:rsidRPr="00FF5AE4">
        <w:rPr>
          <w:rStyle w:val="rvts15"/>
          <w:sz w:val="24"/>
          <w:szCs w:val="24"/>
          <w:lang w:val="uk-UA"/>
        </w:rPr>
        <w:t xml:space="preserve"> суду Одеської області</w:t>
      </w:r>
    </w:p>
    <w:p w:rsidR="00BD4231" w:rsidRPr="00FF5AE4" w:rsidRDefault="00BD4231" w:rsidP="001B3C47">
      <w:pPr>
        <w:jc w:val="center"/>
        <w:rPr>
          <w:rStyle w:val="rvts15"/>
          <w:sz w:val="24"/>
          <w:szCs w:val="24"/>
          <w:lang w:val="uk-UA"/>
        </w:rPr>
      </w:pPr>
      <w:r>
        <w:rPr>
          <w:rStyle w:val="rvts15"/>
          <w:sz w:val="24"/>
          <w:szCs w:val="24"/>
          <w:lang w:val="uk-UA"/>
        </w:rPr>
        <w:t xml:space="preserve">(вул. Першотравнева,31, смт </w:t>
      </w:r>
      <w:proofErr w:type="spellStart"/>
      <w:r>
        <w:rPr>
          <w:rStyle w:val="rvts15"/>
          <w:sz w:val="24"/>
          <w:szCs w:val="24"/>
          <w:lang w:val="uk-UA"/>
        </w:rPr>
        <w:t>Окни</w:t>
      </w:r>
      <w:proofErr w:type="spellEnd"/>
      <w:r>
        <w:rPr>
          <w:rStyle w:val="rvts15"/>
          <w:sz w:val="24"/>
          <w:szCs w:val="24"/>
          <w:lang w:val="uk-UA"/>
        </w:rPr>
        <w:t>, Одеська області)</w:t>
      </w:r>
    </w:p>
    <w:p w:rsidR="001B3C47" w:rsidRPr="002B0008" w:rsidRDefault="001B3C47" w:rsidP="001B3C47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39"/>
        <w:gridCol w:w="6346"/>
      </w:tblGrid>
      <w:tr w:rsidR="001B3C47" w:rsidRPr="002B0008" w:rsidTr="001B3C47"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C47" w:rsidRPr="002B0008" w:rsidRDefault="001B3C47" w:rsidP="001B3C47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2B0008">
              <w:rPr>
                <w:b/>
              </w:rPr>
              <w:t>Загальні умови</w:t>
            </w:r>
          </w:p>
        </w:tc>
      </w:tr>
      <w:tr w:rsidR="001B3C47" w:rsidRPr="002B0008" w:rsidTr="001B3C47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1. 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Запрошує, за розпорядженням головуючого, до залу судового засідання свідків, експертів, перекладачів та інших учасників судового процесу.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2. Виконує розпорядження головуючого про приведення до присяги перекладача, експерта відповідно до законодавства.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3. Запрошує до залу судового засідання свідків та виконує вказівки головуючого щодо приведення їх до присяги.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4.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>5. Виконує заявки щодо забезпечення проведення судових засідань.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6.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7. 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8. 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 </w:t>
            </w:r>
          </w:p>
          <w:p w:rsidR="00117CE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9. 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</w:t>
            </w:r>
          </w:p>
          <w:p w:rsidR="001B3C47" w:rsidRPr="002D122A" w:rsidRDefault="00117CE7" w:rsidP="00117CE7">
            <w:pPr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>10.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</w:t>
            </w:r>
          </w:p>
        </w:tc>
      </w:tr>
      <w:tr w:rsidR="001B3C47" w:rsidRPr="002B0008" w:rsidTr="001B3C47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 xml:space="preserve">1) посадовий оклад – </w:t>
            </w:r>
            <w:r w:rsidR="00AF0B0B" w:rsidRPr="002D122A">
              <w:rPr>
                <w:rFonts w:ascii="Times New Roman" w:hAnsi="Times New Roman"/>
              </w:rPr>
              <w:t>4394</w:t>
            </w:r>
            <w:r w:rsidRPr="002D122A">
              <w:rPr>
                <w:rFonts w:ascii="Times New Roman" w:hAnsi="Times New Roman"/>
              </w:rPr>
              <w:t xml:space="preserve"> грн.; </w:t>
            </w:r>
          </w:p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2) надбавка за вислугу років;</w:t>
            </w:r>
          </w:p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3) надбавка за ранг державного службовця;</w:t>
            </w:r>
          </w:p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4) інші надбавки та доплати, передбачені статтями 50, 52 Закону України «Про державну службу»</w:t>
            </w:r>
          </w:p>
        </w:tc>
      </w:tr>
      <w:tr w:rsidR="001B3C47" w:rsidRPr="002B0008" w:rsidTr="001B3C47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4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Безстрокове призначення.</w:t>
            </w:r>
          </w:p>
          <w:p w:rsidR="00E42564" w:rsidRDefault="00E42564" w:rsidP="001B3C4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E42564" w:rsidRPr="002D122A" w:rsidRDefault="00E42564" w:rsidP="001B3C4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C70A6">
              <w:rPr>
                <w:rFonts w:ascii="Times New Roman" w:eastAsia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B3C47" w:rsidRPr="002B0008" w:rsidTr="001B3C47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085" w:rsidRPr="000A2606" w:rsidRDefault="002F0085" w:rsidP="002F0085">
            <w:pPr>
              <w:tabs>
                <w:tab w:val="left" w:pos="612"/>
              </w:tabs>
              <w:spacing w:after="60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proofErr w:type="spellStart"/>
            <w:r w:rsidRPr="00D328F9">
              <w:rPr>
                <w:sz w:val="24"/>
                <w:szCs w:val="24"/>
              </w:rPr>
              <w:t>Заяву</w:t>
            </w:r>
            <w:proofErr w:type="spellEnd"/>
            <w:r w:rsidRPr="00D328F9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D328F9">
              <w:rPr>
                <w:sz w:val="24"/>
                <w:szCs w:val="24"/>
              </w:rPr>
              <w:t>конкурсі</w:t>
            </w:r>
            <w:proofErr w:type="spellEnd"/>
            <w:r w:rsidRPr="00D328F9">
              <w:rPr>
                <w:sz w:val="24"/>
                <w:szCs w:val="24"/>
              </w:rPr>
              <w:t xml:space="preserve"> </w:t>
            </w:r>
            <w:proofErr w:type="spellStart"/>
            <w:r w:rsidRPr="00D328F9">
              <w:rPr>
                <w:sz w:val="24"/>
                <w:szCs w:val="24"/>
              </w:rPr>
              <w:t>із</w:t>
            </w:r>
            <w:proofErr w:type="spellEnd"/>
            <w:r w:rsidRPr="00D328F9">
              <w:rPr>
                <w:sz w:val="24"/>
                <w:szCs w:val="24"/>
              </w:rPr>
              <w:t xml:space="preserve"> </w:t>
            </w:r>
            <w:proofErr w:type="spellStart"/>
            <w:r w:rsidRPr="00D328F9">
              <w:rPr>
                <w:sz w:val="24"/>
                <w:szCs w:val="24"/>
              </w:rPr>
              <w:t>зазначенням</w:t>
            </w:r>
            <w:proofErr w:type="spellEnd"/>
            <w:r w:rsidRPr="00D328F9">
              <w:rPr>
                <w:sz w:val="24"/>
                <w:szCs w:val="24"/>
              </w:rPr>
              <w:t xml:space="preserve"> </w:t>
            </w:r>
            <w:proofErr w:type="spellStart"/>
            <w:r w:rsidRPr="00D328F9">
              <w:rPr>
                <w:sz w:val="24"/>
                <w:szCs w:val="24"/>
              </w:rPr>
              <w:t>основних</w:t>
            </w:r>
            <w:proofErr w:type="spellEnd"/>
            <w:r w:rsidRPr="00D328F9">
              <w:rPr>
                <w:sz w:val="24"/>
                <w:szCs w:val="24"/>
              </w:rPr>
              <w:t xml:space="preserve"> </w:t>
            </w:r>
            <w:proofErr w:type="spellStart"/>
            <w:r w:rsidRPr="00D328F9">
              <w:rPr>
                <w:sz w:val="24"/>
                <w:szCs w:val="24"/>
              </w:rPr>
              <w:t>мотивів</w:t>
            </w:r>
            <w:proofErr w:type="spellEnd"/>
            <w:r w:rsidRPr="00D328F9">
              <w:rPr>
                <w:sz w:val="24"/>
                <w:szCs w:val="24"/>
              </w:rPr>
              <w:t xml:space="preserve"> </w:t>
            </w:r>
            <w:proofErr w:type="spellStart"/>
            <w:r w:rsidRPr="00D328F9">
              <w:rPr>
                <w:sz w:val="24"/>
                <w:szCs w:val="24"/>
              </w:rPr>
              <w:t>щодо</w:t>
            </w:r>
            <w:proofErr w:type="spellEnd"/>
            <w:r w:rsidRPr="00D328F9">
              <w:rPr>
                <w:sz w:val="24"/>
                <w:szCs w:val="24"/>
              </w:rPr>
              <w:t xml:space="preserve"> </w:t>
            </w:r>
            <w:proofErr w:type="spellStart"/>
            <w:r w:rsidRPr="00D328F9">
              <w:rPr>
                <w:sz w:val="24"/>
                <w:szCs w:val="24"/>
              </w:rPr>
              <w:t>зайняття</w:t>
            </w:r>
            <w:proofErr w:type="spellEnd"/>
            <w:r w:rsidRPr="00D328F9">
              <w:rPr>
                <w:sz w:val="24"/>
                <w:szCs w:val="24"/>
              </w:rPr>
              <w:t xml:space="preserve"> посади за формою </w:t>
            </w:r>
            <w:proofErr w:type="spellStart"/>
            <w:r w:rsidRPr="00D328F9">
              <w:rPr>
                <w:sz w:val="24"/>
                <w:szCs w:val="24"/>
              </w:rPr>
              <w:t>згідно</w:t>
            </w:r>
            <w:proofErr w:type="spellEnd"/>
            <w:r w:rsidRPr="00D328F9">
              <w:rPr>
                <w:sz w:val="24"/>
                <w:szCs w:val="24"/>
              </w:rPr>
              <w:t xml:space="preserve"> </w:t>
            </w:r>
            <w:r w:rsidRPr="00D328F9">
              <w:rPr>
                <w:sz w:val="24"/>
                <w:szCs w:val="24"/>
              </w:rPr>
              <w:br/>
              <w:t xml:space="preserve">з </w:t>
            </w:r>
            <w:proofErr w:type="spellStart"/>
            <w:r w:rsidRPr="00D328F9">
              <w:rPr>
                <w:sz w:val="24"/>
                <w:szCs w:val="24"/>
              </w:rPr>
              <w:t>додатком</w:t>
            </w:r>
            <w:proofErr w:type="spellEnd"/>
            <w:r w:rsidRPr="00D328F9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D328F9">
              <w:rPr>
                <w:sz w:val="24"/>
                <w:szCs w:val="24"/>
              </w:rPr>
              <w:t>проведення</w:t>
            </w:r>
            <w:proofErr w:type="spellEnd"/>
            <w:r w:rsidRPr="00D328F9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D328F9">
              <w:rPr>
                <w:sz w:val="24"/>
                <w:szCs w:val="24"/>
              </w:rPr>
              <w:t>зайняття</w:t>
            </w:r>
            <w:proofErr w:type="spellEnd"/>
            <w:r w:rsidRPr="00D328F9">
              <w:rPr>
                <w:sz w:val="24"/>
                <w:szCs w:val="24"/>
              </w:rPr>
              <w:t xml:space="preserve"> </w:t>
            </w:r>
            <w:r w:rsidRPr="00D328F9">
              <w:rPr>
                <w:sz w:val="24"/>
                <w:szCs w:val="24"/>
              </w:rPr>
              <w:lastRenderedPageBreak/>
              <w:t xml:space="preserve">посад </w:t>
            </w:r>
            <w:proofErr w:type="spellStart"/>
            <w:r w:rsidRPr="00D328F9">
              <w:rPr>
                <w:sz w:val="24"/>
                <w:szCs w:val="24"/>
              </w:rPr>
              <w:t>державної</w:t>
            </w:r>
            <w:proofErr w:type="spellEnd"/>
            <w:r w:rsidRPr="00D328F9">
              <w:rPr>
                <w:sz w:val="24"/>
                <w:szCs w:val="24"/>
              </w:rPr>
              <w:t xml:space="preserve"> </w:t>
            </w:r>
            <w:proofErr w:type="spellStart"/>
            <w:r w:rsidRPr="00D328F9">
              <w:rPr>
                <w:sz w:val="24"/>
                <w:szCs w:val="24"/>
              </w:rPr>
              <w:t>служби</w:t>
            </w:r>
            <w:proofErr w:type="spellEnd"/>
            <w:r w:rsidRPr="00D328F9">
              <w:rPr>
                <w:sz w:val="24"/>
                <w:szCs w:val="24"/>
              </w:rPr>
              <w:t xml:space="preserve">, </w:t>
            </w:r>
            <w:proofErr w:type="spellStart"/>
            <w:r w:rsidRPr="00D328F9">
              <w:rPr>
                <w:sz w:val="24"/>
                <w:szCs w:val="24"/>
              </w:rPr>
              <w:t>затвердженого</w:t>
            </w:r>
            <w:proofErr w:type="spellEnd"/>
            <w:r w:rsidRPr="00D328F9">
              <w:rPr>
                <w:sz w:val="24"/>
                <w:szCs w:val="24"/>
              </w:rPr>
              <w:t xml:space="preserve"> </w:t>
            </w:r>
            <w:proofErr w:type="spellStart"/>
            <w:r w:rsidRPr="00D328F9">
              <w:rPr>
                <w:sz w:val="24"/>
                <w:szCs w:val="24"/>
              </w:rPr>
              <w:t>постановою</w:t>
            </w:r>
            <w:proofErr w:type="spellEnd"/>
            <w:r w:rsidRPr="00D328F9">
              <w:rPr>
                <w:sz w:val="24"/>
                <w:szCs w:val="24"/>
              </w:rPr>
              <w:t xml:space="preserve"> </w:t>
            </w:r>
            <w:proofErr w:type="spellStart"/>
            <w:r w:rsidRPr="00D328F9">
              <w:rPr>
                <w:sz w:val="24"/>
                <w:szCs w:val="24"/>
              </w:rPr>
              <w:t>Кабінету</w:t>
            </w:r>
            <w:proofErr w:type="spellEnd"/>
            <w:r w:rsidRPr="00D328F9">
              <w:rPr>
                <w:sz w:val="24"/>
                <w:szCs w:val="24"/>
              </w:rPr>
              <w:t xml:space="preserve"> </w:t>
            </w:r>
            <w:proofErr w:type="spellStart"/>
            <w:r w:rsidRPr="00D328F9">
              <w:rPr>
                <w:sz w:val="24"/>
                <w:szCs w:val="24"/>
              </w:rPr>
              <w:t>Міністрів</w:t>
            </w:r>
            <w:proofErr w:type="spellEnd"/>
            <w:r w:rsidRPr="00D328F9">
              <w:rPr>
                <w:sz w:val="24"/>
                <w:szCs w:val="24"/>
              </w:rPr>
              <w:t xml:space="preserve"> </w:t>
            </w:r>
            <w:proofErr w:type="spellStart"/>
            <w:r w:rsidRPr="00D328F9">
              <w:rPr>
                <w:sz w:val="24"/>
                <w:szCs w:val="24"/>
              </w:rPr>
              <w:t>України</w:t>
            </w:r>
            <w:proofErr w:type="spellEnd"/>
            <w:r w:rsidRPr="00D328F9">
              <w:rPr>
                <w:sz w:val="24"/>
                <w:szCs w:val="24"/>
              </w:rPr>
              <w:t xml:space="preserve"> </w:t>
            </w:r>
            <w:proofErr w:type="spellStart"/>
            <w:r w:rsidRPr="00D328F9">
              <w:rPr>
                <w:sz w:val="24"/>
                <w:szCs w:val="24"/>
              </w:rPr>
              <w:t>від</w:t>
            </w:r>
            <w:proofErr w:type="spellEnd"/>
            <w:r w:rsidRPr="00D328F9">
              <w:rPr>
                <w:sz w:val="24"/>
                <w:szCs w:val="24"/>
              </w:rPr>
              <w:t xml:space="preserve"> 25 </w:t>
            </w:r>
            <w:proofErr w:type="spellStart"/>
            <w:r w:rsidRPr="00D328F9">
              <w:rPr>
                <w:sz w:val="24"/>
                <w:szCs w:val="24"/>
              </w:rPr>
              <w:t>березня</w:t>
            </w:r>
            <w:proofErr w:type="spellEnd"/>
            <w:r w:rsidRPr="00D328F9">
              <w:rPr>
                <w:sz w:val="24"/>
                <w:szCs w:val="24"/>
              </w:rPr>
              <w:t xml:space="preserve"> 2016 року </w:t>
            </w:r>
            <w:r>
              <w:rPr>
                <w:sz w:val="24"/>
                <w:szCs w:val="24"/>
              </w:rPr>
              <w:br/>
            </w:r>
            <w:r w:rsidRPr="00D328F9">
              <w:rPr>
                <w:sz w:val="24"/>
                <w:szCs w:val="24"/>
              </w:rPr>
              <w:t>№ 246 (</w:t>
            </w:r>
            <w:proofErr w:type="spellStart"/>
            <w:r w:rsidRPr="00D328F9">
              <w:rPr>
                <w:sz w:val="24"/>
                <w:szCs w:val="24"/>
              </w:rPr>
              <w:t>зі</w:t>
            </w:r>
            <w:proofErr w:type="spellEnd"/>
            <w:r w:rsidRPr="00D328F9">
              <w:rPr>
                <w:sz w:val="24"/>
                <w:szCs w:val="24"/>
              </w:rPr>
              <w:t xml:space="preserve"> </w:t>
            </w:r>
            <w:proofErr w:type="spellStart"/>
            <w:r w:rsidRPr="00D328F9">
              <w:rPr>
                <w:sz w:val="24"/>
                <w:szCs w:val="24"/>
              </w:rPr>
              <w:t>змінами</w:t>
            </w:r>
            <w:proofErr w:type="spellEnd"/>
            <w:r w:rsidRPr="00D328F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D328F9">
              <w:rPr>
                <w:sz w:val="24"/>
                <w:szCs w:val="24"/>
              </w:rPr>
              <w:t>(</w:t>
            </w:r>
            <w:proofErr w:type="spellStart"/>
            <w:r w:rsidRPr="00D328F9">
              <w:rPr>
                <w:sz w:val="24"/>
                <w:szCs w:val="24"/>
              </w:rPr>
              <w:t>далі</w:t>
            </w:r>
            <w:proofErr w:type="spellEnd"/>
            <w:r w:rsidRPr="00D328F9">
              <w:rPr>
                <w:sz w:val="24"/>
                <w:szCs w:val="24"/>
              </w:rPr>
              <w:t xml:space="preserve"> – Порядок);</w:t>
            </w:r>
          </w:p>
          <w:p w:rsidR="002F0085" w:rsidRPr="000A2606" w:rsidRDefault="002F0085" w:rsidP="002F0085">
            <w:pPr>
              <w:tabs>
                <w:tab w:val="left" w:pos="612"/>
              </w:tabs>
              <w:spacing w:after="60"/>
              <w:ind w:right="102"/>
              <w:jc w:val="both"/>
              <w:rPr>
                <w:sz w:val="24"/>
                <w:szCs w:val="24"/>
              </w:rPr>
            </w:pPr>
            <w:bookmarkStart w:id="1" w:name="n1171"/>
            <w:bookmarkEnd w:id="1"/>
            <w:r>
              <w:rPr>
                <w:sz w:val="24"/>
                <w:szCs w:val="24"/>
              </w:rPr>
              <w:t>2) Р</w:t>
            </w:r>
            <w:r w:rsidRPr="000A2606">
              <w:rPr>
                <w:sz w:val="24"/>
                <w:szCs w:val="24"/>
              </w:rPr>
              <w:t xml:space="preserve">езюме за формою </w:t>
            </w:r>
            <w:proofErr w:type="spellStart"/>
            <w:r w:rsidRPr="000A2606">
              <w:rPr>
                <w:sz w:val="24"/>
                <w:szCs w:val="24"/>
              </w:rPr>
              <w:t>згідно</w:t>
            </w:r>
            <w:proofErr w:type="spellEnd"/>
            <w:r w:rsidRPr="000A2606">
              <w:rPr>
                <w:sz w:val="24"/>
                <w:szCs w:val="24"/>
              </w:rPr>
              <w:t xml:space="preserve"> з </w:t>
            </w:r>
            <w:proofErr w:type="spellStart"/>
            <w:r>
              <w:fldChar w:fldCharType="begin"/>
            </w:r>
            <w:r>
              <w:instrText xml:space="preserve"> HYPERLINK "https://zakon.rada.gov.ua/laws/show/246-2016-%D0%BF" \l "n1039" </w:instrText>
            </w:r>
            <w:r>
              <w:fldChar w:fldCharType="separate"/>
            </w:r>
            <w:r w:rsidRPr="000A2606">
              <w:rPr>
                <w:sz w:val="24"/>
                <w:szCs w:val="24"/>
              </w:rPr>
              <w:t>додатком</w:t>
            </w:r>
            <w:proofErr w:type="spellEnd"/>
            <w:r w:rsidRPr="000A260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fldChar w:fldCharType="end"/>
            </w:r>
            <w:hyperlink r:id="rId6" w:anchor="n1039" w:history="1">
              <w:r w:rsidRPr="00DC1E8A">
                <w:rPr>
                  <w:sz w:val="24"/>
                  <w:szCs w:val="24"/>
                  <w:vertAlign w:val="superscript"/>
                </w:rPr>
                <w:t>1</w:t>
              </w:r>
            </w:hyperlink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D328F9">
              <w:rPr>
                <w:sz w:val="24"/>
                <w:szCs w:val="24"/>
              </w:rPr>
              <w:t>до Порядку</w:t>
            </w:r>
            <w:r w:rsidRPr="000A2606">
              <w:rPr>
                <w:sz w:val="24"/>
                <w:szCs w:val="24"/>
              </w:rPr>
              <w:t xml:space="preserve">, в </w:t>
            </w:r>
            <w:proofErr w:type="spellStart"/>
            <w:r w:rsidRPr="000A2606">
              <w:rPr>
                <w:sz w:val="24"/>
                <w:szCs w:val="24"/>
              </w:rPr>
              <w:t>якому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обов’язково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зазначається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така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інформація</w:t>
            </w:r>
            <w:proofErr w:type="spellEnd"/>
            <w:r w:rsidRPr="000A2606">
              <w:rPr>
                <w:sz w:val="24"/>
                <w:szCs w:val="24"/>
              </w:rPr>
              <w:t>:</w:t>
            </w:r>
          </w:p>
          <w:p w:rsidR="002F0085" w:rsidRPr="000A2606" w:rsidRDefault="002F0085" w:rsidP="002F0085">
            <w:pPr>
              <w:tabs>
                <w:tab w:val="left" w:pos="612"/>
              </w:tabs>
              <w:spacing w:after="60"/>
              <w:ind w:right="102"/>
              <w:jc w:val="both"/>
              <w:rPr>
                <w:sz w:val="24"/>
                <w:szCs w:val="24"/>
              </w:rPr>
            </w:pPr>
            <w:bookmarkStart w:id="2" w:name="n1172"/>
            <w:bookmarkEnd w:id="2"/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0A2606">
              <w:rPr>
                <w:sz w:val="24"/>
                <w:szCs w:val="24"/>
              </w:rPr>
              <w:t>прізвище</w:t>
            </w:r>
            <w:proofErr w:type="spellEnd"/>
            <w:r w:rsidRPr="000A2606">
              <w:rPr>
                <w:sz w:val="24"/>
                <w:szCs w:val="24"/>
              </w:rPr>
              <w:t xml:space="preserve">, </w:t>
            </w:r>
            <w:proofErr w:type="spellStart"/>
            <w:r w:rsidRPr="000A2606">
              <w:rPr>
                <w:sz w:val="24"/>
                <w:szCs w:val="24"/>
              </w:rPr>
              <w:t>ім’я</w:t>
            </w:r>
            <w:proofErr w:type="spellEnd"/>
            <w:r w:rsidRPr="000A2606">
              <w:rPr>
                <w:sz w:val="24"/>
                <w:szCs w:val="24"/>
              </w:rPr>
              <w:t xml:space="preserve">, по </w:t>
            </w:r>
            <w:proofErr w:type="spellStart"/>
            <w:r w:rsidRPr="000A2606">
              <w:rPr>
                <w:sz w:val="24"/>
                <w:szCs w:val="24"/>
              </w:rPr>
              <w:t>батькові</w:t>
            </w:r>
            <w:proofErr w:type="spellEnd"/>
            <w:r w:rsidRPr="000A2606">
              <w:rPr>
                <w:sz w:val="24"/>
                <w:szCs w:val="24"/>
              </w:rPr>
              <w:t xml:space="preserve"> кандидата;</w:t>
            </w:r>
          </w:p>
          <w:p w:rsidR="002F0085" w:rsidRPr="000A2606" w:rsidRDefault="002F0085" w:rsidP="002F0085">
            <w:pPr>
              <w:tabs>
                <w:tab w:val="left" w:pos="612"/>
              </w:tabs>
              <w:spacing w:after="60"/>
              <w:ind w:right="102"/>
              <w:jc w:val="both"/>
              <w:rPr>
                <w:sz w:val="24"/>
                <w:szCs w:val="24"/>
              </w:rPr>
            </w:pPr>
            <w:bookmarkStart w:id="3" w:name="n1173"/>
            <w:bookmarkEnd w:id="3"/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0A2606">
              <w:rPr>
                <w:sz w:val="24"/>
                <w:szCs w:val="24"/>
              </w:rPr>
              <w:t>реквізити</w:t>
            </w:r>
            <w:proofErr w:type="spellEnd"/>
            <w:r w:rsidRPr="000A2606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0A2606">
              <w:rPr>
                <w:sz w:val="24"/>
                <w:szCs w:val="24"/>
              </w:rPr>
              <w:t>що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посвідчує</w:t>
            </w:r>
            <w:proofErr w:type="spellEnd"/>
            <w:r w:rsidRPr="000A2606">
              <w:rPr>
                <w:sz w:val="24"/>
                <w:szCs w:val="24"/>
              </w:rPr>
              <w:t xml:space="preserve"> особу та </w:t>
            </w:r>
            <w:proofErr w:type="spellStart"/>
            <w:r w:rsidRPr="000A2606">
              <w:rPr>
                <w:sz w:val="24"/>
                <w:szCs w:val="24"/>
              </w:rPr>
              <w:t>підтверджує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громадянство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України</w:t>
            </w:r>
            <w:proofErr w:type="spellEnd"/>
            <w:r w:rsidRPr="000A2606">
              <w:rPr>
                <w:sz w:val="24"/>
                <w:szCs w:val="24"/>
              </w:rPr>
              <w:t>;</w:t>
            </w:r>
          </w:p>
          <w:p w:rsidR="002F0085" w:rsidRPr="000A2606" w:rsidRDefault="002F0085" w:rsidP="002F0085">
            <w:pPr>
              <w:tabs>
                <w:tab w:val="left" w:pos="612"/>
              </w:tabs>
              <w:spacing w:after="60"/>
              <w:ind w:right="102"/>
              <w:jc w:val="both"/>
              <w:rPr>
                <w:sz w:val="24"/>
                <w:szCs w:val="24"/>
              </w:rPr>
            </w:pPr>
            <w:bookmarkStart w:id="4" w:name="n1174"/>
            <w:bookmarkEnd w:id="4"/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0A2606">
              <w:rPr>
                <w:sz w:val="24"/>
                <w:szCs w:val="24"/>
              </w:rPr>
              <w:t>підтвердження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наявності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відповідного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ступеня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вищої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освіти</w:t>
            </w:r>
            <w:proofErr w:type="spellEnd"/>
            <w:r w:rsidRPr="000A2606">
              <w:rPr>
                <w:sz w:val="24"/>
                <w:szCs w:val="24"/>
              </w:rPr>
              <w:t>;</w:t>
            </w:r>
          </w:p>
          <w:p w:rsidR="002F0085" w:rsidRPr="000A2606" w:rsidRDefault="002F0085" w:rsidP="002F0085">
            <w:pPr>
              <w:tabs>
                <w:tab w:val="left" w:pos="612"/>
              </w:tabs>
              <w:spacing w:after="60"/>
              <w:ind w:right="102"/>
              <w:jc w:val="both"/>
              <w:rPr>
                <w:sz w:val="24"/>
                <w:szCs w:val="24"/>
              </w:rPr>
            </w:pPr>
            <w:bookmarkStart w:id="5" w:name="n1175"/>
            <w:bookmarkStart w:id="6" w:name="n1176"/>
            <w:bookmarkEnd w:id="5"/>
            <w:bookmarkEnd w:id="6"/>
            <w:proofErr w:type="spellStart"/>
            <w:r w:rsidRPr="000A2606">
              <w:rPr>
                <w:sz w:val="24"/>
                <w:szCs w:val="24"/>
              </w:rPr>
              <w:t>відомості</w:t>
            </w:r>
            <w:proofErr w:type="spellEnd"/>
            <w:r w:rsidRPr="000A2606">
              <w:rPr>
                <w:sz w:val="24"/>
                <w:szCs w:val="24"/>
              </w:rPr>
              <w:t xml:space="preserve"> про стаж </w:t>
            </w:r>
            <w:proofErr w:type="spellStart"/>
            <w:r w:rsidRPr="000A2606">
              <w:rPr>
                <w:sz w:val="24"/>
                <w:szCs w:val="24"/>
              </w:rPr>
              <w:t>роботи</w:t>
            </w:r>
            <w:proofErr w:type="spellEnd"/>
            <w:r w:rsidRPr="000A2606">
              <w:rPr>
                <w:sz w:val="24"/>
                <w:szCs w:val="24"/>
              </w:rPr>
              <w:t xml:space="preserve">, стаж </w:t>
            </w:r>
            <w:proofErr w:type="spellStart"/>
            <w:r w:rsidRPr="000A2606">
              <w:rPr>
                <w:sz w:val="24"/>
                <w:szCs w:val="24"/>
              </w:rPr>
              <w:t>державної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служби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r w:rsidRPr="000A2606">
              <w:rPr>
                <w:sz w:val="24"/>
                <w:szCs w:val="24"/>
              </w:rPr>
              <w:br/>
              <w:t xml:space="preserve">(за </w:t>
            </w:r>
            <w:proofErr w:type="spellStart"/>
            <w:r w:rsidRPr="000A2606">
              <w:rPr>
                <w:sz w:val="24"/>
                <w:szCs w:val="24"/>
              </w:rPr>
              <w:t>наявності</w:t>
            </w:r>
            <w:proofErr w:type="spellEnd"/>
            <w:r w:rsidRPr="000A2606">
              <w:rPr>
                <w:sz w:val="24"/>
                <w:szCs w:val="24"/>
              </w:rPr>
              <w:t xml:space="preserve">), </w:t>
            </w:r>
            <w:proofErr w:type="spellStart"/>
            <w:r w:rsidRPr="000A2606">
              <w:rPr>
                <w:sz w:val="24"/>
                <w:szCs w:val="24"/>
              </w:rPr>
              <w:t>досвід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роботи</w:t>
            </w:r>
            <w:proofErr w:type="spellEnd"/>
            <w:r w:rsidRPr="000A2606">
              <w:rPr>
                <w:sz w:val="24"/>
                <w:szCs w:val="24"/>
              </w:rPr>
              <w:t xml:space="preserve"> на </w:t>
            </w:r>
            <w:proofErr w:type="spellStart"/>
            <w:r w:rsidRPr="000A2606">
              <w:rPr>
                <w:sz w:val="24"/>
                <w:szCs w:val="24"/>
              </w:rPr>
              <w:t>відповідних</w:t>
            </w:r>
            <w:proofErr w:type="spellEnd"/>
            <w:r w:rsidRPr="000A2606">
              <w:rPr>
                <w:sz w:val="24"/>
                <w:szCs w:val="24"/>
              </w:rPr>
              <w:t xml:space="preserve"> посадах у </w:t>
            </w:r>
            <w:proofErr w:type="spellStart"/>
            <w:r w:rsidRPr="000A2606">
              <w:rPr>
                <w:sz w:val="24"/>
                <w:szCs w:val="24"/>
              </w:rPr>
              <w:t>відповідній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сфері</w:t>
            </w:r>
            <w:proofErr w:type="spellEnd"/>
            <w:r w:rsidRPr="000A2606">
              <w:rPr>
                <w:sz w:val="24"/>
                <w:szCs w:val="24"/>
              </w:rPr>
              <w:t xml:space="preserve">, </w:t>
            </w:r>
            <w:proofErr w:type="spellStart"/>
            <w:r w:rsidRPr="000A2606">
              <w:rPr>
                <w:sz w:val="24"/>
                <w:szCs w:val="24"/>
              </w:rPr>
              <w:t>визначеній</w:t>
            </w:r>
            <w:proofErr w:type="spellEnd"/>
            <w:r w:rsidRPr="000A2606">
              <w:rPr>
                <w:sz w:val="24"/>
                <w:szCs w:val="24"/>
              </w:rPr>
              <w:t xml:space="preserve"> в </w:t>
            </w:r>
            <w:proofErr w:type="spellStart"/>
            <w:r w:rsidRPr="000A2606">
              <w:rPr>
                <w:sz w:val="24"/>
                <w:szCs w:val="24"/>
              </w:rPr>
              <w:t>умовах</w:t>
            </w:r>
            <w:proofErr w:type="spellEnd"/>
            <w:r w:rsidRPr="000A2606">
              <w:rPr>
                <w:sz w:val="24"/>
                <w:szCs w:val="24"/>
              </w:rPr>
              <w:t xml:space="preserve"> конкурсу, та на </w:t>
            </w:r>
            <w:proofErr w:type="spellStart"/>
            <w:r w:rsidRPr="000A2606">
              <w:rPr>
                <w:sz w:val="24"/>
                <w:szCs w:val="24"/>
              </w:rPr>
              <w:t>керівних</w:t>
            </w:r>
            <w:proofErr w:type="spellEnd"/>
            <w:r w:rsidRPr="000A2606">
              <w:rPr>
                <w:sz w:val="24"/>
                <w:szCs w:val="24"/>
              </w:rPr>
              <w:t xml:space="preserve"> посадах (за </w:t>
            </w:r>
            <w:proofErr w:type="spellStart"/>
            <w:r w:rsidRPr="000A2606">
              <w:rPr>
                <w:sz w:val="24"/>
                <w:szCs w:val="24"/>
              </w:rPr>
              <w:t>наявності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відповідних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вимог</w:t>
            </w:r>
            <w:proofErr w:type="spellEnd"/>
            <w:r w:rsidRPr="000A2606">
              <w:rPr>
                <w:sz w:val="24"/>
                <w:szCs w:val="24"/>
              </w:rPr>
              <w:t>);</w:t>
            </w:r>
          </w:p>
          <w:p w:rsidR="002F0085" w:rsidRPr="000A2606" w:rsidRDefault="002F0085" w:rsidP="002F0085">
            <w:pPr>
              <w:tabs>
                <w:tab w:val="left" w:pos="612"/>
              </w:tabs>
              <w:spacing w:after="60"/>
              <w:ind w:right="102"/>
              <w:jc w:val="both"/>
              <w:rPr>
                <w:sz w:val="24"/>
                <w:szCs w:val="24"/>
              </w:rPr>
            </w:pPr>
            <w:bookmarkStart w:id="7" w:name="n1446"/>
            <w:bookmarkStart w:id="8" w:name="n1177"/>
            <w:bookmarkEnd w:id="7"/>
            <w:bookmarkEnd w:id="8"/>
            <w:r w:rsidRPr="000A2606">
              <w:rPr>
                <w:sz w:val="24"/>
                <w:szCs w:val="24"/>
              </w:rPr>
              <w:t xml:space="preserve">3) </w:t>
            </w:r>
            <w:proofErr w:type="spellStart"/>
            <w:r w:rsidRPr="000A2606">
              <w:rPr>
                <w:sz w:val="24"/>
                <w:szCs w:val="24"/>
              </w:rPr>
              <w:t>заяву</w:t>
            </w:r>
            <w:proofErr w:type="spellEnd"/>
            <w:r w:rsidRPr="000A2606">
              <w:rPr>
                <w:sz w:val="24"/>
                <w:szCs w:val="24"/>
              </w:rPr>
              <w:t xml:space="preserve">, в </w:t>
            </w:r>
            <w:proofErr w:type="spellStart"/>
            <w:r w:rsidRPr="000A2606">
              <w:rPr>
                <w:sz w:val="24"/>
                <w:szCs w:val="24"/>
              </w:rPr>
              <w:t>якій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повідомляє</w:t>
            </w:r>
            <w:proofErr w:type="spellEnd"/>
            <w:r w:rsidRPr="000A2606">
              <w:rPr>
                <w:sz w:val="24"/>
                <w:szCs w:val="24"/>
              </w:rPr>
              <w:t xml:space="preserve">, </w:t>
            </w:r>
            <w:proofErr w:type="spellStart"/>
            <w:r w:rsidRPr="000A2606">
              <w:rPr>
                <w:sz w:val="24"/>
                <w:szCs w:val="24"/>
              </w:rPr>
              <w:t>що</w:t>
            </w:r>
            <w:proofErr w:type="spellEnd"/>
            <w:r w:rsidRPr="000A2606"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неї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застосовуються</w:t>
            </w:r>
            <w:proofErr w:type="spellEnd"/>
            <w:r>
              <w:rPr>
                <w:sz w:val="24"/>
                <w:szCs w:val="24"/>
              </w:rPr>
              <w:t xml:space="preserve"> заборони, </w:t>
            </w:r>
            <w:proofErr w:type="spellStart"/>
            <w:r>
              <w:rPr>
                <w:sz w:val="24"/>
                <w:szCs w:val="24"/>
              </w:rPr>
              <w:t>визначені</w:t>
            </w:r>
            <w:proofErr w:type="spellEnd"/>
            <w:r>
              <w:rPr>
                <w:sz w:val="24"/>
                <w:szCs w:val="24"/>
              </w:rPr>
              <w:t> </w:t>
            </w:r>
            <w:proofErr w:type="spellStart"/>
            <w:r w:rsidRPr="000A2606">
              <w:rPr>
                <w:sz w:val="24"/>
                <w:szCs w:val="24"/>
              </w:rPr>
              <w:t>частиною</w:t>
            </w:r>
            <w:proofErr w:type="spellEnd"/>
            <w:r w:rsidRPr="000A2606">
              <w:rPr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"https://zakon.rada.gov.ua/laws/show/1682-18" \l "n13" \t "_blank" </w:instrText>
            </w:r>
            <w:r>
              <w:fldChar w:fldCharType="separate"/>
            </w:r>
            <w:r w:rsidRPr="000A2606">
              <w:rPr>
                <w:sz w:val="24"/>
                <w:szCs w:val="24"/>
              </w:rPr>
              <w:t>третьою</w:t>
            </w:r>
            <w:proofErr w:type="spellEnd"/>
            <w:r>
              <w:rPr>
                <w:sz w:val="24"/>
                <w:szCs w:val="24"/>
              </w:rPr>
              <w:fldChar w:fldCharType="end"/>
            </w:r>
            <w:r w:rsidRPr="000A2606">
              <w:rPr>
                <w:sz w:val="24"/>
                <w:szCs w:val="24"/>
              </w:rPr>
              <w:t> </w:t>
            </w:r>
            <w:proofErr w:type="spellStart"/>
            <w:r w:rsidRPr="000A2606">
              <w:rPr>
                <w:sz w:val="24"/>
                <w:szCs w:val="24"/>
              </w:rPr>
              <w:t>або</w:t>
            </w:r>
            <w:proofErr w:type="spellEnd"/>
            <w:r w:rsidRPr="000A2606">
              <w:rPr>
                <w:sz w:val="24"/>
                <w:szCs w:val="24"/>
              </w:rPr>
              <w:t> </w:t>
            </w:r>
            <w:hyperlink r:id="rId7" w:anchor="n14" w:tgtFrame="_blank" w:history="1">
              <w:r w:rsidRPr="000A2606">
                <w:rPr>
                  <w:sz w:val="24"/>
                  <w:szCs w:val="24"/>
                </w:rPr>
                <w:t>четвертою</w:t>
              </w:r>
            </w:hyperlink>
            <w:r w:rsidRPr="000A2606">
              <w:rPr>
                <w:sz w:val="24"/>
                <w:szCs w:val="24"/>
              </w:rPr>
              <w:t> </w:t>
            </w:r>
            <w:proofErr w:type="spellStart"/>
            <w:r w:rsidRPr="000A2606">
              <w:rPr>
                <w:sz w:val="24"/>
                <w:szCs w:val="24"/>
              </w:rPr>
              <w:t>стат</w:t>
            </w:r>
            <w:r>
              <w:rPr>
                <w:sz w:val="24"/>
                <w:szCs w:val="24"/>
              </w:rPr>
              <w:t>т</w:t>
            </w:r>
            <w:r w:rsidRPr="000A2606">
              <w:rPr>
                <w:sz w:val="24"/>
                <w:szCs w:val="24"/>
              </w:rPr>
              <w:t>і</w:t>
            </w:r>
            <w:proofErr w:type="spellEnd"/>
            <w:r w:rsidRPr="000A2606">
              <w:rPr>
                <w:sz w:val="24"/>
                <w:szCs w:val="24"/>
              </w:rPr>
              <w:t xml:space="preserve"> 1 Закону </w:t>
            </w:r>
            <w:proofErr w:type="spellStart"/>
            <w:r w:rsidRPr="000A2606">
              <w:rPr>
                <w:sz w:val="24"/>
                <w:szCs w:val="24"/>
              </w:rPr>
              <w:t>України</w:t>
            </w:r>
            <w:proofErr w:type="spellEnd"/>
            <w:r w:rsidRPr="000A2606">
              <w:rPr>
                <w:sz w:val="24"/>
                <w:szCs w:val="24"/>
              </w:rPr>
              <w:t xml:space="preserve"> «Про </w:t>
            </w:r>
            <w:proofErr w:type="spellStart"/>
            <w:r w:rsidRPr="000A2606">
              <w:rPr>
                <w:sz w:val="24"/>
                <w:szCs w:val="24"/>
              </w:rPr>
              <w:t>очищення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влади</w:t>
            </w:r>
            <w:proofErr w:type="spellEnd"/>
            <w:r w:rsidRPr="000A2606">
              <w:rPr>
                <w:sz w:val="24"/>
                <w:szCs w:val="24"/>
              </w:rPr>
              <w:t xml:space="preserve">», та </w:t>
            </w:r>
            <w:proofErr w:type="spellStart"/>
            <w:r w:rsidRPr="000A2606">
              <w:rPr>
                <w:sz w:val="24"/>
                <w:szCs w:val="24"/>
              </w:rPr>
              <w:t>надає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згоду</w:t>
            </w:r>
            <w:proofErr w:type="spellEnd"/>
            <w:r w:rsidRPr="000A2606">
              <w:rPr>
                <w:sz w:val="24"/>
                <w:szCs w:val="24"/>
              </w:rPr>
              <w:t xml:space="preserve"> на </w:t>
            </w:r>
            <w:proofErr w:type="spellStart"/>
            <w:r w:rsidRPr="000A2606">
              <w:rPr>
                <w:sz w:val="24"/>
                <w:szCs w:val="24"/>
              </w:rPr>
              <w:t>проходження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перевірки</w:t>
            </w:r>
            <w:proofErr w:type="spellEnd"/>
            <w:r w:rsidRPr="000A2606">
              <w:rPr>
                <w:sz w:val="24"/>
                <w:szCs w:val="24"/>
              </w:rPr>
              <w:t xml:space="preserve"> та на </w:t>
            </w:r>
            <w:proofErr w:type="spellStart"/>
            <w:r w:rsidRPr="000A2606">
              <w:rPr>
                <w:sz w:val="24"/>
                <w:szCs w:val="24"/>
              </w:rPr>
              <w:t>оприлюднення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відомостей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стосовно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неї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відповідно</w:t>
            </w:r>
            <w:proofErr w:type="spellEnd"/>
            <w:r w:rsidRPr="000A2606">
              <w:rPr>
                <w:sz w:val="24"/>
                <w:szCs w:val="24"/>
              </w:rPr>
              <w:t xml:space="preserve"> до </w:t>
            </w:r>
            <w:proofErr w:type="spellStart"/>
            <w:r w:rsidRPr="000A2606">
              <w:rPr>
                <w:sz w:val="24"/>
                <w:szCs w:val="24"/>
              </w:rPr>
              <w:t>зазначеного</w:t>
            </w:r>
            <w:proofErr w:type="spellEnd"/>
            <w:r w:rsidRPr="000A2606">
              <w:rPr>
                <w:sz w:val="24"/>
                <w:szCs w:val="24"/>
              </w:rPr>
              <w:t xml:space="preserve"> Закону.</w:t>
            </w:r>
          </w:p>
          <w:p w:rsidR="002F0085" w:rsidRPr="000A2606" w:rsidRDefault="002F0085" w:rsidP="002F0085">
            <w:pPr>
              <w:tabs>
                <w:tab w:val="left" w:pos="612"/>
              </w:tabs>
              <w:spacing w:after="60"/>
              <w:ind w:right="102"/>
              <w:jc w:val="both"/>
              <w:rPr>
                <w:sz w:val="24"/>
                <w:szCs w:val="24"/>
              </w:rPr>
            </w:pPr>
            <w:bookmarkStart w:id="9" w:name="n1508"/>
            <w:bookmarkEnd w:id="9"/>
            <w:r>
              <w:rPr>
                <w:sz w:val="24"/>
                <w:szCs w:val="24"/>
              </w:rPr>
              <w:t xml:space="preserve">    </w:t>
            </w:r>
            <w:r w:rsidRPr="000A2606">
              <w:rPr>
                <w:sz w:val="24"/>
                <w:szCs w:val="24"/>
              </w:rPr>
              <w:t xml:space="preserve">Подача </w:t>
            </w:r>
            <w:proofErr w:type="spellStart"/>
            <w:r w:rsidRPr="000A2606">
              <w:rPr>
                <w:sz w:val="24"/>
                <w:szCs w:val="24"/>
              </w:rPr>
              <w:t>додатків</w:t>
            </w:r>
            <w:proofErr w:type="spellEnd"/>
            <w:r w:rsidRPr="000A2606">
              <w:rPr>
                <w:sz w:val="24"/>
                <w:szCs w:val="24"/>
              </w:rPr>
              <w:t xml:space="preserve"> до заяви не є </w:t>
            </w:r>
            <w:proofErr w:type="spellStart"/>
            <w:r w:rsidRPr="000A2606">
              <w:rPr>
                <w:sz w:val="24"/>
                <w:szCs w:val="24"/>
              </w:rPr>
              <w:t>обов’язковою</w:t>
            </w:r>
            <w:proofErr w:type="spellEnd"/>
            <w:r w:rsidRPr="000A2606">
              <w:rPr>
                <w:sz w:val="24"/>
                <w:szCs w:val="24"/>
              </w:rPr>
              <w:t>;</w:t>
            </w:r>
          </w:p>
          <w:p w:rsidR="002F0085" w:rsidRDefault="002F0085" w:rsidP="002F0085">
            <w:pPr>
              <w:tabs>
                <w:tab w:val="left" w:pos="612"/>
              </w:tabs>
              <w:spacing w:after="60"/>
              <w:ind w:right="102"/>
              <w:jc w:val="both"/>
              <w:rPr>
                <w:sz w:val="24"/>
                <w:szCs w:val="24"/>
              </w:rPr>
            </w:pPr>
            <w:bookmarkStart w:id="10" w:name="n1507"/>
            <w:bookmarkStart w:id="11" w:name="n1630"/>
            <w:bookmarkEnd w:id="10"/>
            <w:bookmarkEnd w:id="11"/>
            <w:r w:rsidRPr="000A2606">
              <w:rPr>
                <w:sz w:val="24"/>
                <w:szCs w:val="24"/>
              </w:rPr>
              <w:t>3</w:t>
            </w:r>
            <w:r w:rsidRPr="00DC1E8A">
              <w:rPr>
                <w:sz w:val="24"/>
                <w:szCs w:val="24"/>
                <w:vertAlign w:val="superscript"/>
              </w:rPr>
              <w:t>1</w:t>
            </w:r>
            <w:r w:rsidRPr="000A2606">
              <w:rPr>
                <w:sz w:val="24"/>
                <w:szCs w:val="24"/>
              </w:rPr>
              <w:t xml:space="preserve">) </w:t>
            </w:r>
            <w:proofErr w:type="spellStart"/>
            <w:r w:rsidRPr="000A2606">
              <w:rPr>
                <w:sz w:val="24"/>
                <w:szCs w:val="24"/>
              </w:rPr>
              <w:t>копію</w:t>
            </w:r>
            <w:proofErr w:type="spellEnd"/>
            <w:r w:rsidRPr="000A2606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0A2606">
              <w:rPr>
                <w:sz w:val="24"/>
                <w:szCs w:val="24"/>
              </w:rPr>
              <w:t>сертифіката</w:t>
            </w:r>
            <w:proofErr w:type="spellEnd"/>
            <w:r w:rsidRPr="000A2606">
              <w:rPr>
                <w:sz w:val="24"/>
                <w:szCs w:val="24"/>
              </w:rPr>
              <w:t xml:space="preserve"> про </w:t>
            </w:r>
            <w:proofErr w:type="spellStart"/>
            <w:r w:rsidRPr="000A2606">
              <w:rPr>
                <w:sz w:val="24"/>
                <w:szCs w:val="24"/>
              </w:rPr>
              <w:t>рівень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володіння</w:t>
            </w:r>
            <w:proofErr w:type="spellEnd"/>
            <w:r w:rsidRPr="000A2606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0A2606">
              <w:rPr>
                <w:sz w:val="24"/>
                <w:szCs w:val="24"/>
              </w:rPr>
              <w:t>мовою</w:t>
            </w:r>
            <w:proofErr w:type="spellEnd"/>
            <w:r w:rsidRPr="000A2606">
              <w:rPr>
                <w:sz w:val="24"/>
                <w:szCs w:val="24"/>
              </w:rPr>
              <w:t xml:space="preserve"> (</w:t>
            </w:r>
            <w:proofErr w:type="spellStart"/>
            <w:r w:rsidRPr="000A2606">
              <w:rPr>
                <w:sz w:val="24"/>
                <w:szCs w:val="24"/>
              </w:rPr>
              <w:t>витяг</w:t>
            </w:r>
            <w:proofErr w:type="spellEnd"/>
            <w:r w:rsidRPr="000A2606">
              <w:rPr>
                <w:sz w:val="24"/>
                <w:szCs w:val="24"/>
              </w:rPr>
              <w:t xml:space="preserve"> з </w:t>
            </w:r>
            <w:proofErr w:type="spellStart"/>
            <w:r w:rsidRPr="000A2606">
              <w:rPr>
                <w:sz w:val="24"/>
                <w:szCs w:val="24"/>
              </w:rPr>
              <w:t>реєстру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Державних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сертифікатів</w:t>
            </w:r>
            <w:proofErr w:type="spellEnd"/>
            <w:r w:rsidRPr="000A2606">
              <w:rPr>
                <w:sz w:val="24"/>
                <w:szCs w:val="24"/>
              </w:rPr>
              <w:t xml:space="preserve"> про </w:t>
            </w:r>
            <w:proofErr w:type="spellStart"/>
            <w:r w:rsidRPr="000A2606">
              <w:rPr>
                <w:sz w:val="24"/>
                <w:szCs w:val="24"/>
              </w:rPr>
              <w:t>рівень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володіння</w:t>
            </w:r>
            <w:proofErr w:type="spellEnd"/>
            <w:r w:rsidRPr="000A2606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0A2606">
              <w:rPr>
                <w:sz w:val="24"/>
                <w:szCs w:val="24"/>
              </w:rPr>
              <w:t>мовою</w:t>
            </w:r>
            <w:proofErr w:type="spellEnd"/>
            <w:r w:rsidRPr="000A2606">
              <w:rPr>
                <w:sz w:val="24"/>
                <w:szCs w:val="24"/>
              </w:rPr>
              <w:t xml:space="preserve">), </w:t>
            </w:r>
            <w:proofErr w:type="spellStart"/>
            <w:r w:rsidRPr="000A2606">
              <w:rPr>
                <w:sz w:val="24"/>
                <w:szCs w:val="24"/>
              </w:rPr>
              <w:t>що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підтверджує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рівень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володіння</w:t>
            </w:r>
            <w:proofErr w:type="spellEnd"/>
            <w:r w:rsidRPr="000A2606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0A2606">
              <w:rPr>
                <w:sz w:val="24"/>
                <w:szCs w:val="24"/>
              </w:rPr>
              <w:t>мовою</w:t>
            </w:r>
            <w:proofErr w:type="spellEnd"/>
            <w:r w:rsidRPr="000A2606">
              <w:rPr>
                <w:sz w:val="24"/>
                <w:szCs w:val="24"/>
              </w:rPr>
              <w:t xml:space="preserve">, </w:t>
            </w:r>
            <w:proofErr w:type="spellStart"/>
            <w:r w:rsidRPr="000A2606">
              <w:rPr>
                <w:sz w:val="24"/>
                <w:szCs w:val="24"/>
              </w:rPr>
              <w:t>визначений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Національною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комісією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зі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стандартів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державної</w:t>
            </w:r>
            <w:proofErr w:type="spellEnd"/>
            <w:r w:rsidRPr="000A2606">
              <w:rPr>
                <w:sz w:val="24"/>
                <w:szCs w:val="24"/>
              </w:rPr>
              <w:t xml:space="preserve"> </w:t>
            </w:r>
            <w:proofErr w:type="spellStart"/>
            <w:r w:rsidRPr="000A2606">
              <w:rPr>
                <w:sz w:val="24"/>
                <w:szCs w:val="24"/>
              </w:rPr>
              <w:t>мови</w:t>
            </w:r>
            <w:proofErr w:type="spellEnd"/>
            <w:r w:rsidRPr="000A2606">
              <w:rPr>
                <w:sz w:val="24"/>
                <w:szCs w:val="24"/>
              </w:rPr>
              <w:t>.</w:t>
            </w:r>
          </w:p>
          <w:p w:rsidR="002F0085" w:rsidRPr="00E5018E" w:rsidRDefault="002F0085" w:rsidP="002F0085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:rsidR="002F0085" w:rsidRPr="00E5018E" w:rsidRDefault="002F0085" w:rsidP="002F0085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8" w:history="1">
              <w:r w:rsidRPr="00E5018E">
                <w:rPr>
                  <w:rStyle w:val="ae"/>
                  <w:lang w:val="en-US"/>
                </w:rPr>
                <w:t>https</w:t>
              </w:r>
              <w:r w:rsidRPr="00E5018E">
                <w:rPr>
                  <w:rStyle w:val="ae"/>
                  <w:lang w:val="ru-RU"/>
                </w:rPr>
                <w:t>://</w:t>
              </w:r>
              <w:r w:rsidRPr="00E5018E">
                <w:rPr>
                  <w:rStyle w:val="ae"/>
                  <w:lang w:val="en-US"/>
                </w:rPr>
                <w:t>career</w:t>
              </w:r>
              <w:r w:rsidRPr="00E5018E">
                <w:rPr>
                  <w:rStyle w:val="ae"/>
                  <w:lang w:val="ru-RU"/>
                </w:rPr>
                <w:t>.</w:t>
              </w:r>
              <w:proofErr w:type="spellStart"/>
              <w:r w:rsidRPr="00E5018E">
                <w:rPr>
                  <w:rStyle w:val="ae"/>
                  <w:lang w:val="en-US"/>
                </w:rPr>
                <w:t>gov</w:t>
              </w:r>
              <w:proofErr w:type="spellEnd"/>
              <w:r w:rsidRPr="00E5018E">
                <w:rPr>
                  <w:rStyle w:val="ae"/>
                  <w:lang w:val="ru-RU"/>
                </w:rPr>
                <w:t>.</w:t>
              </w:r>
              <w:proofErr w:type="spellStart"/>
              <w:r w:rsidRPr="00E5018E">
                <w:rPr>
                  <w:rStyle w:val="ae"/>
                  <w:lang w:val="en-US"/>
                </w:rPr>
                <w:t>ua</w:t>
              </w:r>
              <w:proofErr w:type="spellEnd"/>
              <w:r w:rsidRPr="00E5018E">
                <w:rPr>
                  <w:rStyle w:val="ae"/>
                  <w:lang w:val="ru-RU"/>
                </w:rPr>
                <w:t>/</w:t>
              </w:r>
            </w:hyperlink>
            <w:r w:rsidRPr="00E5018E">
              <w:rPr>
                <w:lang w:val="ru-RU"/>
              </w:rPr>
              <w:t>.</w:t>
            </w:r>
          </w:p>
          <w:p w:rsidR="002F0085" w:rsidRPr="00E5018E" w:rsidRDefault="002F0085" w:rsidP="002F008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B3C47" w:rsidRPr="00466359" w:rsidRDefault="002F0085" w:rsidP="002F0085">
            <w:pPr>
              <w:pStyle w:val="rvps14"/>
              <w:tabs>
                <w:tab w:val="left" w:pos="6660"/>
              </w:tabs>
              <w:spacing w:before="0" w:beforeAutospacing="0" w:after="0" w:afterAutospacing="0" w:line="240" w:lineRule="auto"/>
              <w:ind w:right="140" w:hanging="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53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Інформація приймається до 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0C70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години 00 хвилин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Pr="00CD53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жовтня</w:t>
            </w:r>
            <w:r w:rsidR="000C70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D53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2021 року.</w:t>
            </w:r>
          </w:p>
        </w:tc>
      </w:tr>
      <w:tr w:rsidR="001B3C47" w:rsidRPr="002B0008" w:rsidTr="001B3C47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ind w:left="127" w:right="126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2F0085" w:rsidP="001B3C47">
            <w:pPr>
              <w:shd w:val="clear" w:color="auto" w:fill="FFFFFF"/>
              <w:ind w:left="133" w:right="125" w:firstLine="284"/>
              <w:rPr>
                <w:sz w:val="22"/>
                <w:szCs w:val="22"/>
                <w:lang w:val="uk-UA"/>
              </w:rPr>
            </w:pPr>
            <w:proofErr w:type="spellStart"/>
            <w:r w:rsidRPr="00E5018E">
              <w:rPr>
                <w:sz w:val="24"/>
                <w:szCs w:val="24"/>
              </w:rPr>
              <w:t>Заява</w:t>
            </w:r>
            <w:proofErr w:type="spellEnd"/>
            <w:r w:rsidRPr="00E5018E">
              <w:rPr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sz w:val="24"/>
                <w:szCs w:val="24"/>
              </w:rPr>
              <w:t>щодо</w:t>
            </w:r>
            <w:proofErr w:type="spellEnd"/>
            <w:r w:rsidRPr="00E5018E">
              <w:rPr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sz w:val="24"/>
                <w:szCs w:val="24"/>
              </w:rPr>
              <w:t>забезпечення</w:t>
            </w:r>
            <w:proofErr w:type="spellEnd"/>
            <w:r w:rsidRPr="00E5018E">
              <w:rPr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sz w:val="24"/>
                <w:szCs w:val="24"/>
              </w:rPr>
              <w:t>розумним</w:t>
            </w:r>
            <w:proofErr w:type="spellEnd"/>
            <w:r w:rsidRPr="00E5018E">
              <w:rPr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sz w:val="24"/>
                <w:szCs w:val="24"/>
              </w:rPr>
              <w:t>пристосуванням</w:t>
            </w:r>
            <w:proofErr w:type="spellEnd"/>
            <w:r w:rsidRPr="00E5018E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E5018E">
              <w:rPr>
                <w:sz w:val="24"/>
                <w:szCs w:val="24"/>
              </w:rPr>
              <w:t>згідно</w:t>
            </w:r>
            <w:proofErr w:type="spellEnd"/>
            <w:r w:rsidRPr="00E5018E">
              <w:rPr>
                <w:sz w:val="24"/>
                <w:szCs w:val="24"/>
              </w:rPr>
              <w:t xml:space="preserve"> з </w:t>
            </w:r>
            <w:proofErr w:type="spellStart"/>
            <w:r w:rsidRPr="00E5018E">
              <w:rPr>
                <w:sz w:val="24"/>
                <w:szCs w:val="24"/>
              </w:rPr>
              <w:t>додатком</w:t>
            </w:r>
            <w:proofErr w:type="spellEnd"/>
            <w:r w:rsidRPr="00E5018E">
              <w:rPr>
                <w:sz w:val="24"/>
                <w:szCs w:val="24"/>
              </w:rPr>
              <w:t xml:space="preserve"> 3 до Порядку </w:t>
            </w:r>
            <w:proofErr w:type="spellStart"/>
            <w:r w:rsidRPr="00E5018E">
              <w:rPr>
                <w:sz w:val="24"/>
                <w:szCs w:val="24"/>
              </w:rPr>
              <w:t>проведення</w:t>
            </w:r>
            <w:proofErr w:type="spellEnd"/>
            <w:r w:rsidRPr="00E5018E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E5018E">
              <w:rPr>
                <w:sz w:val="24"/>
                <w:szCs w:val="24"/>
              </w:rPr>
              <w:t>зайняття</w:t>
            </w:r>
            <w:proofErr w:type="spellEnd"/>
            <w:r w:rsidRPr="00E5018E">
              <w:rPr>
                <w:sz w:val="24"/>
                <w:szCs w:val="24"/>
              </w:rPr>
              <w:t xml:space="preserve"> посад </w:t>
            </w:r>
            <w:proofErr w:type="spellStart"/>
            <w:r w:rsidRPr="00E5018E">
              <w:rPr>
                <w:sz w:val="24"/>
                <w:szCs w:val="24"/>
              </w:rPr>
              <w:t>державної</w:t>
            </w:r>
            <w:proofErr w:type="spellEnd"/>
            <w:r w:rsidRPr="00E5018E">
              <w:rPr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sz w:val="24"/>
                <w:szCs w:val="24"/>
              </w:rPr>
              <w:t>служби</w:t>
            </w:r>
            <w:proofErr w:type="spellEnd"/>
          </w:p>
        </w:tc>
      </w:tr>
      <w:tr w:rsidR="001B3C47" w:rsidRPr="002B0008" w:rsidTr="001B3C47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0085" w:rsidRDefault="001B3C47" w:rsidP="002F0085">
            <w:pPr>
              <w:ind w:left="127" w:right="126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2F0085" w:rsidRDefault="002F0085" w:rsidP="002F0085">
            <w:pPr>
              <w:ind w:left="127" w:right="126"/>
              <w:rPr>
                <w:sz w:val="22"/>
                <w:szCs w:val="22"/>
                <w:lang w:val="uk-UA"/>
              </w:rPr>
            </w:pPr>
          </w:p>
          <w:p w:rsidR="002F0085" w:rsidRDefault="002F0085" w:rsidP="002F0085">
            <w:pPr>
              <w:ind w:left="127" w:right="126"/>
              <w:rPr>
                <w:sz w:val="22"/>
                <w:szCs w:val="22"/>
                <w:lang w:val="uk-UA"/>
              </w:rPr>
            </w:pPr>
          </w:p>
          <w:p w:rsidR="001B3C47" w:rsidRDefault="001B3C47" w:rsidP="001B3C47">
            <w:pPr>
              <w:ind w:left="127" w:right="126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4636B" w:rsidRDefault="0024636B" w:rsidP="001B3C47">
            <w:pPr>
              <w:ind w:left="127" w:right="126"/>
              <w:rPr>
                <w:sz w:val="22"/>
                <w:szCs w:val="22"/>
                <w:lang w:val="uk-UA"/>
              </w:rPr>
            </w:pPr>
          </w:p>
          <w:p w:rsidR="0024636B" w:rsidRPr="002D122A" w:rsidRDefault="0024636B" w:rsidP="001B3C47">
            <w:pPr>
              <w:ind w:left="127" w:right="126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Місце або спосіб проведення співбесіди з метою визначення </w:t>
            </w:r>
            <w:r w:rsidR="000C708B">
              <w:rPr>
                <w:sz w:val="22"/>
                <w:szCs w:val="22"/>
                <w:lang w:val="uk-UA"/>
              </w:rPr>
              <w:t>суб’єктом</w:t>
            </w:r>
            <w:r>
              <w:rPr>
                <w:sz w:val="22"/>
                <w:szCs w:val="22"/>
                <w:lang w:val="uk-UA"/>
              </w:rPr>
              <w:t xml:space="preserve"> призначення або керівником державної служби переможця (переможців) конкурсу (із зазначенням електронної </w:t>
            </w:r>
            <w:r>
              <w:rPr>
                <w:sz w:val="22"/>
                <w:szCs w:val="22"/>
                <w:lang w:val="uk-UA"/>
              </w:rPr>
              <w:lastRenderedPageBreak/>
              <w:t>платформи для комунікації дистанційно)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122A" w:rsidRPr="002D122A" w:rsidRDefault="002F0085" w:rsidP="002F0085">
            <w:pPr>
              <w:ind w:right="14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      21</w:t>
            </w:r>
            <w:r w:rsidR="003A391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жовтня</w:t>
            </w:r>
            <w:r w:rsidR="002D122A" w:rsidRPr="002D122A">
              <w:rPr>
                <w:sz w:val="22"/>
                <w:szCs w:val="22"/>
                <w:lang w:val="uk-UA"/>
              </w:rPr>
              <w:t xml:space="preserve"> 2021 року </w:t>
            </w:r>
            <w:r>
              <w:rPr>
                <w:sz w:val="22"/>
                <w:szCs w:val="22"/>
                <w:lang w:val="uk-UA"/>
              </w:rPr>
              <w:t xml:space="preserve">з 10 годині 00 хвилин </w:t>
            </w:r>
            <w:r w:rsidRPr="00E50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13-ї </w:t>
            </w:r>
            <w:proofErr w:type="spellStart"/>
            <w:r>
              <w:rPr>
                <w:sz w:val="24"/>
                <w:szCs w:val="24"/>
              </w:rPr>
              <w:t>години</w:t>
            </w:r>
            <w:proofErr w:type="spellEnd"/>
            <w:r>
              <w:rPr>
                <w:sz w:val="24"/>
                <w:szCs w:val="24"/>
              </w:rPr>
              <w:t xml:space="preserve"> 00 </w:t>
            </w:r>
            <w:proofErr w:type="spellStart"/>
            <w:r>
              <w:rPr>
                <w:sz w:val="24"/>
                <w:szCs w:val="24"/>
              </w:rPr>
              <w:t>хвилин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24636B">
              <w:rPr>
                <w:sz w:val="24"/>
                <w:szCs w:val="24"/>
                <w:lang w:val="uk-UA"/>
              </w:rPr>
              <w:t xml:space="preserve"> </w:t>
            </w:r>
            <w:r w:rsidR="002D122A" w:rsidRPr="002D122A">
              <w:rPr>
                <w:sz w:val="22"/>
                <w:szCs w:val="22"/>
                <w:lang w:val="uk-UA"/>
              </w:rPr>
              <w:t xml:space="preserve">у приміщенні </w:t>
            </w:r>
            <w:proofErr w:type="spellStart"/>
            <w:r w:rsidR="002D122A" w:rsidRPr="002D122A">
              <w:rPr>
                <w:sz w:val="22"/>
                <w:szCs w:val="22"/>
                <w:lang w:val="uk-UA"/>
              </w:rPr>
              <w:t>Красноокнянського</w:t>
            </w:r>
            <w:proofErr w:type="spellEnd"/>
            <w:r w:rsidR="002D122A" w:rsidRPr="002D122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районного суду Одеської області. </w:t>
            </w:r>
            <w:r w:rsidR="00FF5AE4">
              <w:rPr>
                <w:sz w:val="22"/>
                <w:szCs w:val="22"/>
                <w:lang w:val="uk-UA"/>
              </w:rPr>
              <w:t>З</w:t>
            </w:r>
            <w:r w:rsidR="002D122A" w:rsidRPr="002D122A">
              <w:rPr>
                <w:sz w:val="22"/>
                <w:szCs w:val="22"/>
                <w:lang w:val="uk-UA"/>
              </w:rPr>
              <w:t xml:space="preserve">а </w:t>
            </w:r>
            <w:proofErr w:type="spellStart"/>
            <w:r w:rsidR="002D122A" w:rsidRPr="002D122A">
              <w:rPr>
                <w:sz w:val="22"/>
                <w:szCs w:val="22"/>
                <w:lang w:val="uk-UA"/>
              </w:rPr>
              <w:t>адресою</w:t>
            </w:r>
            <w:proofErr w:type="spellEnd"/>
            <w:r w:rsidR="002D122A" w:rsidRPr="002D122A"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uk-UA"/>
              </w:rPr>
              <w:t xml:space="preserve">вул. Першотравнева,31, смт </w:t>
            </w:r>
            <w:proofErr w:type="spellStart"/>
            <w:r>
              <w:rPr>
                <w:sz w:val="22"/>
                <w:szCs w:val="22"/>
                <w:lang w:val="uk-UA"/>
              </w:rPr>
              <w:t>Окни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2D122A" w:rsidRPr="002D122A">
              <w:rPr>
                <w:sz w:val="22"/>
                <w:szCs w:val="22"/>
              </w:rPr>
              <w:t>Одеська</w:t>
            </w:r>
            <w:proofErr w:type="spellEnd"/>
            <w:r w:rsidR="002D122A" w:rsidRPr="002D122A">
              <w:rPr>
                <w:sz w:val="22"/>
                <w:szCs w:val="22"/>
              </w:rPr>
              <w:t xml:space="preserve"> область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4636B">
              <w:rPr>
                <w:sz w:val="22"/>
                <w:szCs w:val="22"/>
                <w:lang w:val="uk-UA"/>
              </w:rPr>
              <w:t xml:space="preserve">зал №1 </w:t>
            </w:r>
            <w:r w:rsidR="002D122A" w:rsidRPr="002D122A">
              <w:rPr>
                <w:sz w:val="22"/>
                <w:szCs w:val="22"/>
                <w:lang w:val="uk-UA"/>
              </w:rPr>
              <w:t>(проведення тестування за фізичної присутності  кандидатів)</w:t>
            </w:r>
          </w:p>
          <w:p w:rsidR="0024636B" w:rsidRDefault="0024636B" w:rsidP="002D122A">
            <w:pPr>
              <w:ind w:left="187" w:right="125"/>
              <w:jc w:val="both"/>
              <w:rPr>
                <w:rFonts w:eastAsia="Calibri"/>
                <w:sz w:val="22"/>
                <w:szCs w:val="22"/>
                <w:lang w:val="uk-UA"/>
              </w:rPr>
            </w:pPr>
          </w:p>
          <w:p w:rsidR="0024636B" w:rsidRPr="002D122A" w:rsidRDefault="0024636B" w:rsidP="0024636B">
            <w:pPr>
              <w:ind w:right="14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У</w:t>
            </w:r>
            <w:r w:rsidRPr="002D122A">
              <w:rPr>
                <w:sz w:val="22"/>
                <w:szCs w:val="22"/>
                <w:lang w:val="uk-UA"/>
              </w:rPr>
              <w:t xml:space="preserve"> приміщенні </w:t>
            </w:r>
            <w:proofErr w:type="spellStart"/>
            <w:r w:rsidRPr="002D122A">
              <w:rPr>
                <w:sz w:val="22"/>
                <w:szCs w:val="22"/>
                <w:lang w:val="uk-UA"/>
              </w:rPr>
              <w:t>Красноокнянського</w:t>
            </w:r>
            <w:proofErr w:type="spellEnd"/>
            <w:r w:rsidRPr="002D122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районного суду Одеської області. З</w:t>
            </w:r>
            <w:r w:rsidRPr="002D122A">
              <w:rPr>
                <w:sz w:val="22"/>
                <w:szCs w:val="22"/>
                <w:lang w:val="uk-UA"/>
              </w:rPr>
              <w:t xml:space="preserve">а </w:t>
            </w:r>
            <w:proofErr w:type="spellStart"/>
            <w:r w:rsidRPr="002D122A">
              <w:rPr>
                <w:sz w:val="22"/>
                <w:szCs w:val="22"/>
                <w:lang w:val="uk-UA"/>
              </w:rPr>
              <w:t>адресою</w:t>
            </w:r>
            <w:proofErr w:type="spellEnd"/>
            <w:r w:rsidRPr="002D122A"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uk-UA"/>
              </w:rPr>
              <w:t xml:space="preserve">вул. Першотравнева,31, смт </w:t>
            </w:r>
            <w:proofErr w:type="spellStart"/>
            <w:r>
              <w:rPr>
                <w:sz w:val="22"/>
                <w:szCs w:val="22"/>
                <w:lang w:val="uk-UA"/>
              </w:rPr>
              <w:t>Окни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D122A">
              <w:rPr>
                <w:sz w:val="22"/>
                <w:szCs w:val="22"/>
              </w:rPr>
              <w:t>Одеська</w:t>
            </w:r>
            <w:proofErr w:type="spellEnd"/>
            <w:r w:rsidRPr="002D122A">
              <w:rPr>
                <w:sz w:val="22"/>
                <w:szCs w:val="22"/>
              </w:rPr>
              <w:t xml:space="preserve"> область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зал №1 </w:t>
            </w:r>
            <w:r w:rsidRPr="002D122A">
              <w:rPr>
                <w:sz w:val="22"/>
                <w:szCs w:val="22"/>
                <w:lang w:val="uk-UA"/>
              </w:rPr>
              <w:t xml:space="preserve">(проведення </w:t>
            </w:r>
            <w:r w:rsidR="000C708B">
              <w:rPr>
                <w:sz w:val="22"/>
                <w:szCs w:val="22"/>
                <w:lang w:val="uk-UA"/>
              </w:rPr>
              <w:t>співбесіди</w:t>
            </w:r>
            <w:r w:rsidRPr="002D122A">
              <w:rPr>
                <w:sz w:val="22"/>
                <w:szCs w:val="22"/>
                <w:lang w:val="uk-UA"/>
              </w:rPr>
              <w:t xml:space="preserve"> за фізичної присутності  кандидатів)</w:t>
            </w:r>
          </w:p>
          <w:p w:rsidR="000C708B" w:rsidRDefault="000C708B" w:rsidP="002D122A">
            <w:pPr>
              <w:ind w:left="187" w:right="125"/>
              <w:jc w:val="both"/>
              <w:rPr>
                <w:rFonts w:eastAsia="Calibri"/>
                <w:sz w:val="22"/>
                <w:szCs w:val="22"/>
                <w:lang w:val="uk-UA"/>
              </w:rPr>
            </w:pPr>
          </w:p>
          <w:p w:rsidR="000C708B" w:rsidRPr="002D122A" w:rsidRDefault="000C708B" w:rsidP="000C708B">
            <w:pPr>
              <w:ind w:right="14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У</w:t>
            </w:r>
            <w:r w:rsidRPr="002D122A">
              <w:rPr>
                <w:sz w:val="22"/>
                <w:szCs w:val="22"/>
                <w:lang w:val="uk-UA"/>
              </w:rPr>
              <w:t xml:space="preserve"> приміщенні </w:t>
            </w:r>
            <w:proofErr w:type="spellStart"/>
            <w:r w:rsidRPr="002D122A">
              <w:rPr>
                <w:sz w:val="22"/>
                <w:szCs w:val="22"/>
                <w:lang w:val="uk-UA"/>
              </w:rPr>
              <w:t>Красноокнянського</w:t>
            </w:r>
            <w:proofErr w:type="spellEnd"/>
            <w:r w:rsidRPr="002D122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районного суду Одеської області. З</w:t>
            </w:r>
            <w:r w:rsidRPr="002D122A">
              <w:rPr>
                <w:sz w:val="22"/>
                <w:szCs w:val="22"/>
                <w:lang w:val="uk-UA"/>
              </w:rPr>
              <w:t xml:space="preserve">а </w:t>
            </w:r>
            <w:proofErr w:type="spellStart"/>
            <w:r w:rsidRPr="002D122A">
              <w:rPr>
                <w:sz w:val="22"/>
                <w:szCs w:val="22"/>
                <w:lang w:val="uk-UA"/>
              </w:rPr>
              <w:t>адресою</w:t>
            </w:r>
            <w:proofErr w:type="spellEnd"/>
            <w:r w:rsidRPr="002D122A"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uk-UA"/>
              </w:rPr>
              <w:t xml:space="preserve">вул. Першотравнева,31, смт </w:t>
            </w:r>
            <w:proofErr w:type="spellStart"/>
            <w:r>
              <w:rPr>
                <w:sz w:val="22"/>
                <w:szCs w:val="22"/>
                <w:lang w:val="uk-UA"/>
              </w:rPr>
              <w:t>Окни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D122A">
              <w:rPr>
                <w:sz w:val="22"/>
                <w:szCs w:val="22"/>
              </w:rPr>
              <w:t>Одеська</w:t>
            </w:r>
            <w:proofErr w:type="spellEnd"/>
            <w:r w:rsidRPr="002D122A">
              <w:rPr>
                <w:sz w:val="22"/>
                <w:szCs w:val="22"/>
              </w:rPr>
              <w:t xml:space="preserve"> область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зал №1 </w:t>
            </w:r>
            <w:r w:rsidRPr="002D122A">
              <w:rPr>
                <w:sz w:val="22"/>
                <w:szCs w:val="22"/>
                <w:lang w:val="uk-UA"/>
              </w:rPr>
              <w:t xml:space="preserve">(проведення </w:t>
            </w:r>
            <w:r>
              <w:rPr>
                <w:sz w:val="22"/>
                <w:szCs w:val="22"/>
                <w:lang w:val="uk-UA"/>
              </w:rPr>
              <w:t>співбесіди за</w:t>
            </w:r>
            <w:r w:rsidRPr="002D122A">
              <w:rPr>
                <w:sz w:val="22"/>
                <w:szCs w:val="22"/>
                <w:lang w:val="uk-UA"/>
              </w:rPr>
              <w:t xml:space="preserve"> фізичної присутності  кандидатів)</w:t>
            </w:r>
          </w:p>
          <w:p w:rsidR="000C708B" w:rsidRDefault="000C708B" w:rsidP="002D122A">
            <w:pPr>
              <w:ind w:left="187" w:right="125"/>
              <w:jc w:val="both"/>
              <w:rPr>
                <w:rFonts w:eastAsia="Calibri"/>
                <w:sz w:val="22"/>
                <w:szCs w:val="22"/>
                <w:lang w:val="uk-UA"/>
              </w:rPr>
            </w:pPr>
          </w:p>
          <w:p w:rsidR="001B3C47" w:rsidRPr="002D122A" w:rsidRDefault="002D122A" w:rsidP="002D122A">
            <w:pPr>
              <w:ind w:left="187" w:right="125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2D122A">
              <w:rPr>
                <w:rFonts w:eastAsia="Calibri"/>
                <w:sz w:val="22"/>
                <w:szCs w:val="22"/>
                <w:lang w:val="uk-UA"/>
              </w:rPr>
              <w:t xml:space="preserve">Учасникам конкурсу при собі необхідно мати паспорт громадянина України, або інший документ, який посвідчує </w:t>
            </w:r>
            <w:r w:rsidRPr="002D122A">
              <w:rPr>
                <w:rFonts w:eastAsia="Calibri"/>
                <w:sz w:val="22"/>
                <w:szCs w:val="22"/>
                <w:lang w:val="uk-UA"/>
              </w:rPr>
              <w:lastRenderedPageBreak/>
              <w:t>особу та засоби індивідуального захисту.</w:t>
            </w:r>
            <w:r w:rsidR="001B3C47" w:rsidRPr="002D122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B3C47" w:rsidRPr="00CD4B21" w:rsidTr="001B3C47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914" w:rsidRPr="003A3914" w:rsidRDefault="003A3914" w:rsidP="003A3914">
            <w:pPr>
              <w:spacing w:before="150" w:after="150"/>
              <w:ind w:left="127"/>
              <w:rPr>
                <w:sz w:val="22"/>
                <w:szCs w:val="22"/>
                <w:lang w:val="uk-UA"/>
              </w:rPr>
            </w:pPr>
            <w:proofErr w:type="spellStart"/>
            <w:r w:rsidRPr="003A3914">
              <w:rPr>
                <w:sz w:val="22"/>
                <w:szCs w:val="22"/>
                <w:lang w:val="uk-UA"/>
              </w:rPr>
              <w:t>Чаповська</w:t>
            </w:r>
            <w:proofErr w:type="spellEnd"/>
            <w:r w:rsidRPr="003A3914">
              <w:rPr>
                <w:sz w:val="22"/>
                <w:szCs w:val="22"/>
                <w:lang w:val="uk-UA"/>
              </w:rPr>
              <w:t xml:space="preserve"> Ольга Олександрівна</w:t>
            </w:r>
          </w:p>
          <w:p w:rsidR="00CD4B21" w:rsidRPr="00CD4B21" w:rsidRDefault="003A3914" w:rsidP="003A391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4B21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D5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0(</w:t>
            </w:r>
            <w:r w:rsidR="00CD4B21" w:rsidRPr="00CD4B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63) 323-30-31  </w:t>
            </w:r>
          </w:p>
          <w:p w:rsidR="001B3C47" w:rsidRPr="002D122A" w:rsidRDefault="003A3914" w:rsidP="003A391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proofErr w:type="spellStart"/>
            <w:r w:rsidRPr="003A3914">
              <w:rPr>
                <w:rFonts w:ascii="Times New Roman" w:hAnsi="Times New Roman"/>
              </w:rPr>
              <w:t>inbox</w:t>
            </w:r>
            <w:proofErr w:type="spellEnd"/>
            <w:r w:rsidRPr="003A3914">
              <w:rPr>
                <w:rFonts w:ascii="Times New Roman" w:hAnsi="Times New Roman"/>
              </w:rPr>
              <w:t>@</w:t>
            </w:r>
            <w:proofErr w:type="spellStart"/>
            <w:r w:rsidRPr="003A3914">
              <w:rPr>
                <w:rFonts w:ascii="Times New Roman" w:hAnsi="Times New Roman"/>
                <w:lang w:val="en-US"/>
              </w:rPr>
              <w:t>ko</w:t>
            </w:r>
            <w:proofErr w:type="spellEnd"/>
            <w:r w:rsidRPr="003A3914">
              <w:rPr>
                <w:rFonts w:ascii="Times New Roman" w:hAnsi="Times New Roman"/>
              </w:rPr>
              <w:t>.od.court.gov.ua</w:t>
            </w:r>
          </w:p>
        </w:tc>
      </w:tr>
      <w:tr w:rsidR="001B3C47" w:rsidRPr="002B0008" w:rsidTr="001B3C47">
        <w:trPr>
          <w:trHeight w:val="41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122A">
              <w:rPr>
                <w:b/>
                <w:sz w:val="22"/>
                <w:szCs w:val="22"/>
              </w:rPr>
              <w:t>Кваліфікаційні вимоги</w:t>
            </w:r>
            <w:r w:rsidRPr="002D122A">
              <w:rPr>
                <w:sz w:val="22"/>
                <w:szCs w:val="22"/>
              </w:rPr>
              <w:t xml:space="preserve"> </w:t>
            </w:r>
          </w:p>
        </w:tc>
      </w:tr>
      <w:tr w:rsidR="001B3C47" w:rsidRPr="002B0008" w:rsidTr="001B3C47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2"/>
              <w:spacing w:before="0" w:beforeAutospacing="0" w:after="0" w:afterAutospacing="0"/>
              <w:rPr>
                <w:sz w:val="22"/>
                <w:szCs w:val="22"/>
              </w:rPr>
            </w:pPr>
            <w:r w:rsidRPr="002D122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ind w:right="166"/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Освіта </w:t>
            </w:r>
            <w:r w:rsidRPr="002D122A">
              <w:rPr>
                <w:rStyle w:val="rvts0"/>
                <w:sz w:val="22"/>
                <w:szCs w:val="22"/>
                <w:lang w:val="uk-UA"/>
              </w:rPr>
              <w:t>вища</w:t>
            </w:r>
            <w:r w:rsidRPr="002D122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ступеня не нижче молодшого бакалавра або бакалавра</w:t>
            </w:r>
            <w:r w:rsidRPr="002D122A">
              <w:rPr>
                <w:sz w:val="22"/>
                <w:szCs w:val="22"/>
                <w:lang w:val="uk-UA"/>
              </w:rPr>
              <w:t xml:space="preserve"> у галузі знань права.</w:t>
            </w:r>
          </w:p>
        </w:tc>
      </w:tr>
      <w:tr w:rsidR="001B3C47" w:rsidRPr="002B0008" w:rsidTr="001B3C4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2"/>
              <w:spacing w:before="0" w:beforeAutospacing="0" w:after="0" w:afterAutospacing="0"/>
              <w:rPr>
                <w:sz w:val="22"/>
                <w:szCs w:val="22"/>
              </w:rPr>
            </w:pPr>
            <w:r w:rsidRPr="002D122A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</w:rPr>
            </w:pPr>
            <w:r w:rsidRPr="002D122A">
              <w:rPr>
                <w:rStyle w:val="rvts0"/>
                <w:rFonts w:ascii="Times New Roman" w:hAnsi="Times New Roman"/>
              </w:rPr>
              <w:t>Без вимог до досвіду роботи</w:t>
            </w:r>
          </w:p>
        </w:tc>
      </w:tr>
      <w:tr w:rsidR="001B3C47" w:rsidRPr="002B0008" w:rsidTr="001B3C4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2"/>
              <w:spacing w:before="0" w:beforeAutospacing="0" w:after="0" w:afterAutospacing="0"/>
              <w:rPr>
                <w:sz w:val="22"/>
                <w:szCs w:val="22"/>
              </w:rPr>
            </w:pPr>
            <w:r w:rsidRPr="002D122A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</w:rPr>
            </w:pPr>
            <w:r w:rsidRPr="002D122A">
              <w:rPr>
                <w:rStyle w:val="rvts0"/>
                <w:rFonts w:ascii="Times New Roman" w:hAnsi="Times New Roman"/>
              </w:rPr>
              <w:t>Вільне володіння державною мовою</w:t>
            </w:r>
          </w:p>
        </w:tc>
      </w:tr>
      <w:tr w:rsidR="001B3C47" w:rsidRPr="002B0008" w:rsidTr="001B3C47">
        <w:trPr>
          <w:trHeight w:val="481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C47" w:rsidRPr="002D122A" w:rsidRDefault="001B3C47" w:rsidP="001B3C47">
            <w:pPr>
              <w:pStyle w:val="rvps12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122A">
              <w:rPr>
                <w:b/>
                <w:sz w:val="22"/>
                <w:szCs w:val="22"/>
              </w:rPr>
              <w:t>Вимоги до  компетентності</w:t>
            </w:r>
          </w:p>
        </w:tc>
      </w:tr>
      <w:tr w:rsidR="001B3C47" w:rsidRPr="002B0008" w:rsidTr="001B3C47">
        <w:trPr>
          <w:trHeight w:val="34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  <w:r w:rsidRPr="002D122A">
              <w:rPr>
                <w:b/>
                <w:sz w:val="22"/>
                <w:szCs w:val="22"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"/>
              <w:jc w:val="center"/>
              <w:rPr>
                <w:sz w:val="22"/>
                <w:szCs w:val="22"/>
                <w:lang w:val="uk-UA"/>
              </w:rPr>
            </w:pPr>
            <w:r w:rsidRPr="002D122A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1B3C47" w:rsidRPr="002B0008" w:rsidTr="001B3C47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color w:val="000000"/>
                <w:sz w:val="22"/>
                <w:szCs w:val="22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eastAsia="TimesNewRomanPSMT" w:hAnsi="Times New Roman"/>
                <w:color w:val="000000"/>
                <w:sz w:val="22"/>
                <w:szCs w:val="22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1B3C47" w:rsidRPr="002B0008" w:rsidTr="001B3C4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вміння працювати в команді;</w:t>
            </w:r>
          </w:p>
          <w:p w:rsidR="001B3C47" w:rsidRPr="002D122A" w:rsidRDefault="001B3C47" w:rsidP="001B3C4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вміння ефективної координації з іншими;</w:t>
            </w:r>
          </w:p>
        </w:tc>
      </w:tr>
      <w:tr w:rsidR="001B3C47" w:rsidRPr="002B0008" w:rsidTr="001B3C4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color w:val="000000"/>
                <w:sz w:val="22"/>
                <w:szCs w:val="22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C47" w:rsidRPr="002D122A" w:rsidRDefault="001B3C47" w:rsidP="001B3C4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color w:val="000000"/>
                <w:sz w:val="22"/>
                <w:szCs w:val="22"/>
              </w:rPr>
              <w:t>- здатність приймати зміни та змінюватись;</w:t>
            </w:r>
          </w:p>
        </w:tc>
      </w:tr>
      <w:tr w:rsidR="001B3C47" w:rsidRPr="002B0008" w:rsidTr="001B3C4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 xml:space="preserve">- впевнений користувач ПК </w:t>
            </w:r>
            <w:r w:rsidRPr="002D122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Microsoft Office (Word, Excel)</w:t>
            </w:r>
            <w:r w:rsidRPr="002D122A">
              <w:rPr>
                <w:rFonts w:ascii="Times New Roman" w:hAnsi="Times New Roman"/>
                <w:sz w:val="22"/>
                <w:szCs w:val="22"/>
              </w:rPr>
              <w:t>, уміння користуватися законодавчими базами;</w:t>
            </w:r>
          </w:p>
          <w:p w:rsidR="001B3C47" w:rsidRPr="002D122A" w:rsidRDefault="001B3C47" w:rsidP="001B3C47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навички роботи з інформаційно-пошуковими системами в мережі Інтернет;</w:t>
            </w:r>
          </w:p>
          <w:p w:rsidR="001B3C47" w:rsidRPr="002D122A" w:rsidRDefault="001B3C47" w:rsidP="001B3C47">
            <w:pPr>
              <w:pStyle w:val="af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1B3C47" w:rsidRPr="002B0008" w:rsidTr="001B3C4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відповідальність;</w:t>
            </w:r>
          </w:p>
          <w:p w:rsidR="001B3C47" w:rsidRPr="002D122A" w:rsidRDefault="001B3C47" w:rsidP="001B3C4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уважність до деталей;</w:t>
            </w:r>
          </w:p>
          <w:p w:rsidR="001B3C47" w:rsidRPr="002D122A" w:rsidRDefault="001B3C47" w:rsidP="001B3C4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наполегливість;</w:t>
            </w:r>
          </w:p>
          <w:p w:rsidR="001B3C47" w:rsidRPr="002D122A" w:rsidRDefault="001B3C47" w:rsidP="001B3C4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- доброзичливість.</w:t>
            </w:r>
          </w:p>
        </w:tc>
      </w:tr>
      <w:tr w:rsidR="001B3C47" w:rsidRPr="002B0008" w:rsidTr="001B3C47">
        <w:trPr>
          <w:trHeight w:val="47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4"/>
              <w:spacing w:before="0" w:beforeAutospacing="0" w:after="0" w:afterAutospacing="0" w:line="240" w:lineRule="auto"/>
              <w:ind w:right="166"/>
              <w:jc w:val="center"/>
              <w:rPr>
                <w:rFonts w:ascii="Times New Roman" w:hAnsi="Times New Roman"/>
              </w:rPr>
            </w:pPr>
            <w:r w:rsidRPr="002D122A">
              <w:rPr>
                <w:rFonts w:ascii="Times New Roman" w:hAnsi="Times New Roman"/>
                <w:b/>
              </w:rPr>
              <w:t>Професійні знання</w:t>
            </w:r>
          </w:p>
        </w:tc>
      </w:tr>
      <w:tr w:rsidR="001B3C47" w:rsidRPr="002B0008" w:rsidTr="001B3C47">
        <w:trPr>
          <w:trHeight w:val="47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  <w:r w:rsidRPr="002D122A">
              <w:rPr>
                <w:b/>
                <w:sz w:val="22"/>
                <w:szCs w:val="22"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"/>
              <w:jc w:val="center"/>
              <w:rPr>
                <w:sz w:val="22"/>
                <w:szCs w:val="22"/>
                <w:lang w:val="uk-UA"/>
              </w:rPr>
            </w:pPr>
            <w:r w:rsidRPr="002D122A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1B3C47" w:rsidRPr="002B0008" w:rsidTr="001B3C47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2"/>
              <w:spacing w:before="0" w:beforeAutospacing="0" w:after="0" w:afterAutospacing="0"/>
              <w:rPr>
                <w:sz w:val="22"/>
                <w:szCs w:val="22"/>
              </w:rPr>
            </w:pPr>
            <w:r w:rsidRPr="002D122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2"/>
              <w:rPr>
                <w:rFonts w:ascii="Times New Roman" w:hAnsi="Times New Roman"/>
                <w:lang w:val="uk-UA"/>
              </w:rPr>
            </w:pPr>
            <w:r w:rsidRPr="002D122A">
              <w:rPr>
                <w:rFonts w:ascii="Times New Roman" w:hAnsi="Times New Roman"/>
                <w:lang w:val="uk-UA"/>
              </w:rPr>
              <w:t>1) Конституція України.</w:t>
            </w:r>
          </w:p>
          <w:p w:rsidR="001B3C47" w:rsidRPr="002D122A" w:rsidRDefault="001B3C47" w:rsidP="001B3C47">
            <w:pPr>
              <w:pStyle w:val="af2"/>
              <w:rPr>
                <w:rFonts w:ascii="Times New Roman" w:hAnsi="Times New Roman"/>
                <w:lang w:val="uk-UA"/>
              </w:rPr>
            </w:pPr>
            <w:r w:rsidRPr="002D122A">
              <w:rPr>
                <w:rFonts w:ascii="Times New Roman" w:hAnsi="Times New Roman"/>
                <w:lang w:val="uk-UA"/>
              </w:rPr>
              <w:t>2) Закон України «Про державну службу».</w:t>
            </w:r>
          </w:p>
          <w:p w:rsidR="001B3C47" w:rsidRPr="002D122A" w:rsidRDefault="001B3C47" w:rsidP="001B3C47">
            <w:pPr>
              <w:pStyle w:val="af2"/>
              <w:rPr>
                <w:rFonts w:ascii="Times New Roman" w:hAnsi="Times New Roman"/>
                <w:lang w:val="uk-UA"/>
              </w:rPr>
            </w:pPr>
            <w:r w:rsidRPr="002D122A">
              <w:rPr>
                <w:rFonts w:ascii="Times New Roman" w:hAnsi="Times New Roman"/>
                <w:lang w:val="uk-UA"/>
              </w:rPr>
              <w:t>3) Закон України «Про запобігання корупції».</w:t>
            </w:r>
          </w:p>
          <w:p w:rsidR="001B3C47" w:rsidRPr="002D122A" w:rsidRDefault="001B3C47" w:rsidP="001B3C47">
            <w:pPr>
              <w:pStyle w:val="af2"/>
              <w:rPr>
                <w:rFonts w:ascii="Times New Roman" w:hAnsi="Times New Roman"/>
                <w:lang w:val="uk-UA"/>
              </w:rPr>
            </w:pPr>
            <w:r w:rsidRPr="002D122A">
              <w:rPr>
                <w:rFonts w:ascii="Times New Roman" w:hAnsi="Times New Roman"/>
                <w:lang w:val="uk-UA"/>
              </w:rPr>
              <w:t>4) Закон України «Про судоустрій і статус суддів».</w:t>
            </w:r>
          </w:p>
          <w:p w:rsidR="001B3C47" w:rsidRPr="002D122A" w:rsidRDefault="001B3C47" w:rsidP="001B3C47">
            <w:pPr>
              <w:pStyle w:val="af2"/>
              <w:rPr>
                <w:rFonts w:ascii="Times New Roman" w:hAnsi="Times New Roman"/>
                <w:lang w:val="uk-UA"/>
              </w:rPr>
            </w:pPr>
            <w:r w:rsidRPr="002D122A">
              <w:rPr>
                <w:rFonts w:ascii="Times New Roman" w:hAnsi="Times New Roman"/>
                <w:lang w:val="uk-UA"/>
              </w:rPr>
              <w:t xml:space="preserve">5) </w:t>
            </w:r>
            <w:r w:rsidRPr="002D122A">
              <w:rPr>
                <w:rFonts w:ascii="Times New Roman" w:hAnsi="Times New Roman" w:cs="Times New Roman"/>
                <w:shd w:val="clear" w:color="auto" w:fill="FFFFFF"/>
                <w:lang w:val="uk-UA" w:eastAsia="en-US"/>
              </w:rPr>
              <w:t>Закон України «Про захист персональних даних»</w:t>
            </w:r>
          </w:p>
        </w:tc>
      </w:tr>
      <w:tr w:rsidR="001B3C47" w:rsidRPr="002B0008" w:rsidTr="001B3C47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rvps12"/>
              <w:spacing w:before="0" w:beforeAutospacing="0" w:after="0" w:afterAutospacing="0"/>
              <w:rPr>
                <w:sz w:val="22"/>
                <w:szCs w:val="22"/>
              </w:rPr>
            </w:pPr>
            <w:r w:rsidRPr="002D122A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2D122A">
              <w:rPr>
                <w:rFonts w:ascii="Times New Roman" w:hAnsi="Times New Roman"/>
                <w:sz w:val="22"/>
                <w:szCs w:val="22"/>
              </w:rPr>
              <w:t>Знання спеціального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C47" w:rsidRPr="002D122A" w:rsidRDefault="001B3C47" w:rsidP="001B3C47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>1)Цивільний кодекс України, Кримінальний кодекс України, КпАП України, Кодекс адміністративного судочинства України та інші кодекси України.</w:t>
            </w:r>
          </w:p>
          <w:p w:rsidR="001B3C47" w:rsidRPr="002D122A" w:rsidRDefault="001B3C47" w:rsidP="001B3C47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2) </w:t>
            </w:r>
            <w:r w:rsidRPr="002D122A">
              <w:rPr>
                <w:sz w:val="22"/>
                <w:szCs w:val="22"/>
                <w:shd w:val="clear" w:color="auto" w:fill="FFFFFF"/>
                <w:lang w:val="uk-UA" w:eastAsia="en-US"/>
              </w:rPr>
              <w:t>Інструкція з діловодства в місцевих та апеляційних судах України.</w:t>
            </w:r>
          </w:p>
          <w:p w:rsidR="001B3C47" w:rsidRPr="002D122A" w:rsidRDefault="001B3C47" w:rsidP="001B3C47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uk-UA" w:eastAsia="en-US"/>
              </w:rPr>
            </w:pPr>
            <w:r w:rsidRPr="002D122A">
              <w:rPr>
                <w:sz w:val="22"/>
                <w:szCs w:val="22"/>
                <w:lang w:val="uk-UA"/>
              </w:rPr>
              <w:t xml:space="preserve">3) </w:t>
            </w:r>
            <w:r w:rsidRPr="002D122A">
              <w:rPr>
                <w:sz w:val="22"/>
                <w:szCs w:val="22"/>
                <w:shd w:val="clear" w:color="auto" w:fill="FFFFFF"/>
                <w:lang w:val="uk-UA" w:eastAsia="en-US"/>
              </w:rPr>
              <w:t>Закон України «Про виконавче провадження»,</w:t>
            </w:r>
          </w:p>
          <w:p w:rsidR="001B3C47" w:rsidRPr="002D122A" w:rsidRDefault="001B3C47" w:rsidP="002B000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122A">
              <w:rPr>
                <w:sz w:val="22"/>
                <w:szCs w:val="22"/>
                <w:lang w:val="uk-UA"/>
              </w:rPr>
              <w:t>4)</w:t>
            </w:r>
            <w:r w:rsidRPr="002D122A"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 Положення про порядок роботи з автоматизованою системою документообігу суду.</w:t>
            </w:r>
          </w:p>
        </w:tc>
      </w:tr>
    </w:tbl>
    <w:p w:rsidR="001B3C47" w:rsidRPr="002B0008" w:rsidRDefault="001B3C47" w:rsidP="001B3C47">
      <w:pPr>
        <w:ind w:left="5580"/>
        <w:rPr>
          <w:sz w:val="24"/>
          <w:szCs w:val="24"/>
          <w:lang w:val="uk-UA"/>
        </w:rPr>
      </w:pPr>
    </w:p>
    <w:p w:rsidR="001B3C47" w:rsidRPr="002B0008" w:rsidRDefault="001B3C47" w:rsidP="00887BFA">
      <w:pPr>
        <w:ind w:left="5580"/>
        <w:jc w:val="right"/>
        <w:rPr>
          <w:sz w:val="24"/>
          <w:szCs w:val="24"/>
          <w:lang w:val="uk-UA"/>
        </w:rPr>
      </w:pPr>
    </w:p>
    <w:p w:rsidR="00645256" w:rsidRDefault="00645256" w:rsidP="00645256">
      <w:pPr>
        <w:ind w:left="5580"/>
        <w:jc w:val="right"/>
        <w:rPr>
          <w:sz w:val="24"/>
          <w:szCs w:val="24"/>
          <w:lang w:val="uk-UA"/>
        </w:rPr>
      </w:pPr>
    </w:p>
    <w:sectPr w:rsidR="00645256" w:rsidSect="00782698">
      <w:footnotePr>
        <w:pos w:val="beneathText"/>
      </w:footnotePr>
      <w:pgSz w:w="11905" w:h="16837"/>
      <w:pgMar w:top="426" w:right="567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choolBook">
    <w:altName w:val="Times New Roman"/>
    <w:charset w:val="00"/>
    <w:family w:val="auto"/>
    <w:pitch w:val="variable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-"/>
      <w:lvlJc w:val="left"/>
      <w:pPr>
        <w:ind w:left="945" w:hanging="36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237F4A"/>
    <w:multiLevelType w:val="hybridMultilevel"/>
    <w:tmpl w:val="AC9C8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2082"/>
    <w:multiLevelType w:val="hybridMultilevel"/>
    <w:tmpl w:val="A28ECEC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0C0DCA"/>
    <w:multiLevelType w:val="singleLevel"/>
    <w:tmpl w:val="16B0A624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6" w15:restartNumberingAfterBreak="0">
    <w:nsid w:val="2F614841"/>
    <w:multiLevelType w:val="hybridMultilevel"/>
    <w:tmpl w:val="9FD8A852"/>
    <w:lvl w:ilvl="0" w:tplc="CFF20B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B76A8"/>
    <w:multiLevelType w:val="hybridMultilevel"/>
    <w:tmpl w:val="CA50FB3C"/>
    <w:lvl w:ilvl="0" w:tplc="2CAE9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F4EC3"/>
    <w:multiLevelType w:val="hybridMultilevel"/>
    <w:tmpl w:val="ACA26C7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F2E71"/>
    <w:multiLevelType w:val="hybridMultilevel"/>
    <w:tmpl w:val="C464A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E0CB6"/>
    <w:multiLevelType w:val="hybridMultilevel"/>
    <w:tmpl w:val="65921AE2"/>
    <w:lvl w:ilvl="0" w:tplc="AD7045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B66AF"/>
    <w:multiLevelType w:val="hybridMultilevel"/>
    <w:tmpl w:val="23D279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F792B"/>
    <w:multiLevelType w:val="hybridMultilevel"/>
    <w:tmpl w:val="663805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01630"/>
    <w:multiLevelType w:val="hybridMultilevel"/>
    <w:tmpl w:val="D2C463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54533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FE616CC"/>
    <w:multiLevelType w:val="hybridMultilevel"/>
    <w:tmpl w:val="E7A8BAA2"/>
    <w:lvl w:ilvl="0" w:tplc="A062545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274D0B"/>
    <w:multiLevelType w:val="hybridMultilevel"/>
    <w:tmpl w:val="05FE41E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6565A"/>
    <w:multiLevelType w:val="hybridMultilevel"/>
    <w:tmpl w:val="62BE7A18"/>
    <w:lvl w:ilvl="0" w:tplc="490CDC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72D4"/>
    <w:multiLevelType w:val="hybridMultilevel"/>
    <w:tmpl w:val="19808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650DE"/>
    <w:multiLevelType w:val="hybridMultilevel"/>
    <w:tmpl w:val="BB4600E0"/>
    <w:lvl w:ilvl="0" w:tplc="63FE92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19"/>
  </w:num>
  <w:num w:numId="13">
    <w:abstractNumId w:val="12"/>
  </w:num>
  <w:num w:numId="14">
    <w:abstractNumId w:val="14"/>
  </w:num>
  <w:num w:numId="15">
    <w:abstractNumId w:val="13"/>
  </w:num>
  <w:num w:numId="16">
    <w:abstractNumId w:val="5"/>
  </w:num>
  <w:num w:numId="17">
    <w:abstractNumId w:val="18"/>
  </w:num>
  <w:num w:numId="18">
    <w:abstractNumId w:val="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68"/>
    <w:rsid w:val="0000767A"/>
    <w:rsid w:val="00007F03"/>
    <w:rsid w:val="000219BF"/>
    <w:rsid w:val="00026D72"/>
    <w:rsid w:val="00031453"/>
    <w:rsid w:val="00031488"/>
    <w:rsid w:val="00034B95"/>
    <w:rsid w:val="000419B2"/>
    <w:rsid w:val="000445DA"/>
    <w:rsid w:val="00047C81"/>
    <w:rsid w:val="000516AC"/>
    <w:rsid w:val="000607B0"/>
    <w:rsid w:val="000609DD"/>
    <w:rsid w:val="00082718"/>
    <w:rsid w:val="00083565"/>
    <w:rsid w:val="000A2F85"/>
    <w:rsid w:val="000A3839"/>
    <w:rsid w:val="000C708B"/>
    <w:rsid w:val="000D2241"/>
    <w:rsid w:val="000D3C9D"/>
    <w:rsid w:val="000F0A61"/>
    <w:rsid w:val="00117CE7"/>
    <w:rsid w:val="00120BD7"/>
    <w:rsid w:val="00123C6F"/>
    <w:rsid w:val="0012427C"/>
    <w:rsid w:val="00124367"/>
    <w:rsid w:val="0013031D"/>
    <w:rsid w:val="00134391"/>
    <w:rsid w:val="001428A4"/>
    <w:rsid w:val="001572B4"/>
    <w:rsid w:val="00162D22"/>
    <w:rsid w:val="00165163"/>
    <w:rsid w:val="0016617F"/>
    <w:rsid w:val="0017356E"/>
    <w:rsid w:val="00194330"/>
    <w:rsid w:val="001B168C"/>
    <w:rsid w:val="001B3C47"/>
    <w:rsid w:val="001B3E47"/>
    <w:rsid w:val="001F075F"/>
    <w:rsid w:val="001F52AA"/>
    <w:rsid w:val="002123A6"/>
    <w:rsid w:val="00230F3F"/>
    <w:rsid w:val="0023638E"/>
    <w:rsid w:val="0024636B"/>
    <w:rsid w:val="00247A53"/>
    <w:rsid w:val="0025194A"/>
    <w:rsid w:val="002532BB"/>
    <w:rsid w:val="002564A0"/>
    <w:rsid w:val="002620BC"/>
    <w:rsid w:val="0026305D"/>
    <w:rsid w:val="002635FE"/>
    <w:rsid w:val="00266761"/>
    <w:rsid w:val="00267A08"/>
    <w:rsid w:val="00270B0E"/>
    <w:rsid w:val="00274B08"/>
    <w:rsid w:val="002875B0"/>
    <w:rsid w:val="002877A1"/>
    <w:rsid w:val="00287DBB"/>
    <w:rsid w:val="002A0D5A"/>
    <w:rsid w:val="002A4065"/>
    <w:rsid w:val="002B0008"/>
    <w:rsid w:val="002B06A0"/>
    <w:rsid w:val="002D0683"/>
    <w:rsid w:val="002D122A"/>
    <w:rsid w:val="002D1761"/>
    <w:rsid w:val="002D1C87"/>
    <w:rsid w:val="002D6998"/>
    <w:rsid w:val="002F0085"/>
    <w:rsid w:val="002F182C"/>
    <w:rsid w:val="002F3A1D"/>
    <w:rsid w:val="00324534"/>
    <w:rsid w:val="00334340"/>
    <w:rsid w:val="00344365"/>
    <w:rsid w:val="0035338E"/>
    <w:rsid w:val="003571CC"/>
    <w:rsid w:val="00366C26"/>
    <w:rsid w:val="00367EF8"/>
    <w:rsid w:val="0037697C"/>
    <w:rsid w:val="003849EE"/>
    <w:rsid w:val="003928F2"/>
    <w:rsid w:val="003979AE"/>
    <w:rsid w:val="003A2863"/>
    <w:rsid w:val="003A386A"/>
    <w:rsid w:val="003A3914"/>
    <w:rsid w:val="003C1508"/>
    <w:rsid w:val="003C7734"/>
    <w:rsid w:val="003E6958"/>
    <w:rsid w:val="00412DF4"/>
    <w:rsid w:val="00417777"/>
    <w:rsid w:val="00417A3F"/>
    <w:rsid w:val="004215ED"/>
    <w:rsid w:val="00423A36"/>
    <w:rsid w:val="004273D1"/>
    <w:rsid w:val="0043040B"/>
    <w:rsid w:val="00446920"/>
    <w:rsid w:val="0045244C"/>
    <w:rsid w:val="004604E9"/>
    <w:rsid w:val="00465D0C"/>
    <w:rsid w:val="00466359"/>
    <w:rsid w:val="00476E31"/>
    <w:rsid w:val="0048422D"/>
    <w:rsid w:val="00492E15"/>
    <w:rsid w:val="00496128"/>
    <w:rsid w:val="004A6E78"/>
    <w:rsid w:val="004D42BC"/>
    <w:rsid w:val="004E7D70"/>
    <w:rsid w:val="004F3C5E"/>
    <w:rsid w:val="00510C8A"/>
    <w:rsid w:val="0053169C"/>
    <w:rsid w:val="005440B3"/>
    <w:rsid w:val="00552457"/>
    <w:rsid w:val="00557B53"/>
    <w:rsid w:val="005612FC"/>
    <w:rsid w:val="00563EE6"/>
    <w:rsid w:val="0057140C"/>
    <w:rsid w:val="00572EC5"/>
    <w:rsid w:val="00585B07"/>
    <w:rsid w:val="00586349"/>
    <w:rsid w:val="005918D5"/>
    <w:rsid w:val="005A1756"/>
    <w:rsid w:val="005B15B8"/>
    <w:rsid w:val="005B5385"/>
    <w:rsid w:val="005B5F0F"/>
    <w:rsid w:val="005B6896"/>
    <w:rsid w:val="005C3D7D"/>
    <w:rsid w:val="005D025F"/>
    <w:rsid w:val="005D09F9"/>
    <w:rsid w:val="005E3736"/>
    <w:rsid w:val="005F7556"/>
    <w:rsid w:val="00616C36"/>
    <w:rsid w:val="00617DAA"/>
    <w:rsid w:val="00621118"/>
    <w:rsid w:val="0063266D"/>
    <w:rsid w:val="00636B68"/>
    <w:rsid w:val="00637D96"/>
    <w:rsid w:val="00643AD9"/>
    <w:rsid w:val="00645256"/>
    <w:rsid w:val="006609DB"/>
    <w:rsid w:val="006621BB"/>
    <w:rsid w:val="00662F88"/>
    <w:rsid w:val="00672841"/>
    <w:rsid w:val="00680363"/>
    <w:rsid w:val="0068401E"/>
    <w:rsid w:val="0068631A"/>
    <w:rsid w:val="00686617"/>
    <w:rsid w:val="006A13FC"/>
    <w:rsid w:val="006A49D6"/>
    <w:rsid w:val="006A5AD5"/>
    <w:rsid w:val="006B2859"/>
    <w:rsid w:val="006C1A33"/>
    <w:rsid w:val="006C3E75"/>
    <w:rsid w:val="006D28AC"/>
    <w:rsid w:val="006E30CF"/>
    <w:rsid w:val="00702244"/>
    <w:rsid w:val="0072458A"/>
    <w:rsid w:val="00744B9B"/>
    <w:rsid w:val="00746FEC"/>
    <w:rsid w:val="0075497B"/>
    <w:rsid w:val="007549E0"/>
    <w:rsid w:val="00782698"/>
    <w:rsid w:val="00797068"/>
    <w:rsid w:val="007A2B5F"/>
    <w:rsid w:val="007A327C"/>
    <w:rsid w:val="007C4BB8"/>
    <w:rsid w:val="007C62AF"/>
    <w:rsid w:val="007D54D6"/>
    <w:rsid w:val="007E72A5"/>
    <w:rsid w:val="007F68B1"/>
    <w:rsid w:val="007F7BA0"/>
    <w:rsid w:val="008114E8"/>
    <w:rsid w:val="00832034"/>
    <w:rsid w:val="0083734F"/>
    <w:rsid w:val="00846370"/>
    <w:rsid w:val="008468A3"/>
    <w:rsid w:val="00846A3C"/>
    <w:rsid w:val="008570EA"/>
    <w:rsid w:val="008602D9"/>
    <w:rsid w:val="0086040E"/>
    <w:rsid w:val="008655B2"/>
    <w:rsid w:val="00873A9C"/>
    <w:rsid w:val="008829B2"/>
    <w:rsid w:val="008845FE"/>
    <w:rsid w:val="00887BFA"/>
    <w:rsid w:val="00897627"/>
    <w:rsid w:val="00897C42"/>
    <w:rsid w:val="008B236F"/>
    <w:rsid w:val="008D07DD"/>
    <w:rsid w:val="008D134C"/>
    <w:rsid w:val="008D5744"/>
    <w:rsid w:val="008D67F2"/>
    <w:rsid w:val="008E0E26"/>
    <w:rsid w:val="00902E7C"/>
    <w:rsid w:val="00905949"/>
    <w:rsid w:val="009128B1"/>
    <w:rsid w:val="0091469E"/>
    <w:rsid w:val="0092208D"/>
    <w:rsid w:val="009413BE"/>
    <w:rsid w:val="00963BB9"/>
    <w:rsid w:val="00964071"/>
    <w:rsid w:val="00965B39"/>
    <w:rsid w:val="00975F1B"/>
    <w:rsid w:val="0097612B"/>
    <w:rsid w:val="009816A8"/>
    <w:rsid w:val="00981D05"/>
    <w:rsid w:val="009A0788"/>
    <w:rsid w:val="009D3F5C"/>
    <w:rsid w:val="009D431E"/>
    <w:rsid w:val="009D7B95"/>
    <w:rsid w:val="009E37DD"/>
    <w:rsid w:val="00A06E99"/>
    <w:rsid w:val="00A249D5"/>
    <w:rsid w:val="00A75651"/>
    <w:rsid w:val="00A96436"/>
    <w:rsid w:val="00AA4ECD"/>
    <w:rsid w:val="00AA6DAE"/>
    <w:rsid w:val="00AA7915"/>
    <w:rsid w:val="00AB172E"/>
    <w:rsid w:val="00AB3A85"/>
    <w:rsid w:val="00AC3A28"/>
    <w:rsid w:val="00AC7CB8"/>
    <w:rsid w:val="00AD310B"/>
    <w:rsid w:val="00AD7ADE"/>
    <w:rsid w:val="00AE6E44"/>
    <w:rsid w:val="00AF0B0B"/>
    <w:rsid w:val="00AF0B0E"/>
    <w:rsid w:val="00AF75CA"/>
    <w:rsid w:val="00B126FB"/>
    <w:rsid w:val="00B461B0"/>
    <w:rsid w:val="00B5011D"/>
    <w:rsid w:val="00B76C08"/>
    <w:rsid w:val="00B84841"/>
    <w:rsid w:val="00B94FE0"/>
    <w:rsid w:val="00B9692C"/>
    <w:rsid w:val="00BA17EF"/>
    <w:rsid w:val="00BA21CA"/>
    <w:rsid w:val="00BD3240"/>
    <w:rsid w:val="00BD4231"/>
    <w:rsid w:val="00BE1618"/>
    <w:rsid w:val="00BF1F4C"/>
    <w:rsid w:val="00BF5162"/>
    <w:rsid w:val="00C0659E"/>
    <w:rsid w:val="00C072AA"/>
    <w:rsid w:val="00C14DA1"/>
    <w:rsid w:val="00C2090E"/>
    <w:rsid w:val="00C31993"/>
    <w:rsid w:val="00C507CC"/>
    <w:rsid w:val="00C545DC"/>
    <w:rsid w:val="00C70485"/>
    <w:rsid w:val="00C71B6D"/>
    <w:rsid w:val="00C8569D"/>
    <w:rsid w:val="00C87D62"/>
    <w:rsid w:val="00CA283F"/>
    <w:rsid w:val="00CA3533"/>
    <w:rsid w:val="00CA3A00"/>
    <w:rsid w:val="00CA545C"/>
    <w:rsid w:val="00CB237D"/>
    <w:rsid w:val="00CB64EC"/>
    <w:rsid w:val="00CC7906"/>
    <w:rsid w:val="00CC7CDC"/>
    <w:rsid w:val="00CD4B21"/>
    <w:rsid w:val="00CD5772"/>
    <w:rsid w:val="00CF03CC"/>
    <w:rsid w:val="00CF2C84"/>
    <w:rsid w:val="00D0199B"/>
    <w:rsid w:val="00D02FF3"/>
    <w:rsid w:val="00D1331F"/>
    <w:rsid w:val="00D152CE"/>
    <w:rsid w:val="00D26BAB"/>
    <w:rsid w:val="00D3176C"/>
    <w:rsid w:val="00D352CE"/>
    <w:rsid w:val="00D3601B"/>
    <w:rsid w:val="00D50C4E"/>
    <w:rsid w:val="00D5614F"/>
    <w:rsid w:val="00D6547B"/>
    <w:rsid w:val="00D657F3"/>
    <w:rsid w:val="00D7625C"/>
    <w:rsid w:val="00D82448"/>
    <w:rsid w:val="00D91D81"/>
    <w:rsid w:val="00DB23A5"/>
    <w:rsid w:val="00DD3C2E"/>
    <w:rsid w:val="00DD6C42"/>
    <w:rsid w:val="00DE33F3"/>
    <w:rsid w:val="00DF7AE8"/>
    <w:rsid w:val="00E00549"/>
    <w:rsid w:val="00E1062C"/>
    <w:rsid w:val="00E16F9A"/>
    <w:rsid w:val="00E21265"/>
    <w:rsid w:val="00E30834"/>
    <w:rsid w:val="00E42564"/>
    <w:rsid w:val="00E47261"/>
    <w:rsid w:val="00E50840"/>
    <w:rsid w:val="00E51F66"/>
    <w:rsid w:val="00E55E11"/>
    <w:rsid w:val="00E56564"/>
    <w:rsid w:val="00E62FB8"/>
    <w:rsid w:val="00E85583"/>
    <w:rsid w:val="00E864F0"/>
    <w:rsid w:val="00E905E3"/>
    <w:rsid w:val="00EB6833"/>
    <w:rsid w:val="00EC1DE3"/>
    <w:rsid w:val="00EC317B"/>
    <w:rsid w:val="00EC75D8"/>
    <w:rsid w:val="00EF152D"/>
    <w:rsid w:val="00EF470C"/>
    <w:rsid w:val="00EF6B4E"/>
    <w:rsid w:val="00F0053D"/>
    <w:rsid w:val="00F0161A"/>
    <w:rsid w:val="00F17D05"/>
    <w:rsid w:val="00F20B2E"/>
    <w:rsid w:val="00F20EEA"/>
    <w:rsid w:val="00F226ED"/>
    <w:rsid w:val="00F34EE3"/>
    <w:rsid w:val="00F6567E"/>
    <w:rsid w:val="00F762D6"/>
    <w:rsid w:val="00F77FE0"/>
    <w:rsid w:val="00F83372"/>
    <w:rsid w:val="00F909D0"/>
    <w:rsid w:val="00F94C66"/>
    <w:rsid w:val="00FA0EE5"/>
    <w:rsid w:val="00FB6B37"/>
    <w:rsid w:val="00FD33D0"/>
    <w:rsid w:val="00FD4726"/>
    <w:rsid w:val="00FE5A40"/>
    <w:rsid w:val="00FF5356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8A9C"/>
  <w15:docId w15:val="{32BF2F25-4445-4D09-A3D7-4B9F6194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40"/>
    <w:pPr>
      <w:suppressAutoHyphens/>
    </w:pPr>
    <w:rPr>
      <w:lang w:eastAsia="uk-UA"/>
    </w:rPr>
  </w:style>
  <w:style w:type="paragraph" w:styleId="1">
    <w:name w:val="heading 1"/>
    <w:basedOn w:val="a"/>
    <w:next w:val="a"/>
    <w:qFormat/>
    <w:rsid w:val="00FE5A4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нумерации"/>
    <w:rsid w:val="00FE5A40"/>
  </w:style>
  <w:style w:type="character" w:customStyle="1" w:styleId="WW-">
    <w:name w:val="WW-Основной шрифт абзаца"/>
    <w:rsid w:val="00FE5A40"/>
  </w:style>
  <w:style w:type="character" w:customStyle="1" w:styleId="WW8Num2z0">
    <w:name w:val="WW8Num2z0"/>
    <w:rsid w:val="00FE5A40"/>
    <w:rPr>
      <w:rFonts w:ascii="Times New Roman" w:hAnsi="Times New Roman"/>
    </w:rPr>
  </w:style>
  <w:style w:type="paragraph" w:styleId="a4">
    <w:name w:val="Body Text"/>
    <w:basedOn w:val="a"/>
    <w:link w:val="a5"/>
    <w:rsid w:val="00FE5A40"/>
    <w:pPr>
      <w:jc w:val="both"/>
    </w:pPr>
    <w:rPr>
      <w:rFonts w:ascii="Arial" w:hAnsi="Arial"/>
      <w:sz w:val="24"/>
      <w:lang w:val="uk-UA"/>
    </w:rPr>
  </w:style>
  <w:style w:type="paragraph" w:customStyle="1" w:styleId="10">
    <w:name w:val="Заголовок1"/>
    <w:basedOn w:val="a"/>
    <w:next w:val="a4"/>
    <w:rsid w:val="00FE5A40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a6">
    <w:name w:val="Title"/>
    <w:basedOn w:val="10"/>
    <w:next w:val="a7"/>
    <w:qFormat/>
    <w:rsid w:val="00FE5A40"/>
  </w:style>
  <w:style w:type="paragraph" w:styleId="a7">
    <w:name w:val="Subtitle"/>
    <w:basedOn w:val="10"/>
    <w:next w:val="a4"/>
    <w:qFormat/>
    <w:rsid w:val="00FE5A40"/>
    <w:pPr>
      <w:jc w:val="center"/>
    </w:pPr>
    <w:rPr>
      <w:i/>
    </w:rPr>
  </w:style>
  <w:style w:type="paragraph" w:styleId="a8">
    <w:name w:val="List"/>
    <w:basedOn w:val="a4"/>
    <w:semiHidden/>
    <w:rsid w:val="00FE5A40"/>
    <w:rPr>
      <w:rFonts w:ascii="Times New Roman" w:hAnsi="Times New Roman"/>
    </w:rPr>
  </w:style>
  <w:style w:type="paragraph" w:customStyle="1" w:styleId="a9">
    <w:name w:val="Надпись"/>
    <w:basedOn w:val="a"/>
    <w:rsid w:val="00FE5A40"/>
    <w:pPr>
      <w:suppressLineNumbers/>
      <w:spacing w:before="120" w:after="120"/>
    </w:pPr>
    <w:rPr>
      <w:i/>
    </w:rPr>
  </w:style>
  <w:style w:type="paragraph" w:customStyle="1" w:styleId="aa">
    <w:name w:val="Оглавление"/>
    <w:basedOn w:val="a"/>
    <w:rsid w:val="00FE5A40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D65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7F3"/>
    <w:rPr>
      <w:rFonts w:ascii="Tahoma" w:hAnsi="Tahoma" w:cs="Tahoma"/>
      <w:sz w:val="16"/>
      <w:szCs w:val="16"/>
      <w:lang w:eastAsia="uk-UA"/>
    </w:rPr>
  </w:style>
  <w:style w:type="paragraph" w:styleId="ad">
    <w:name w:val="List Paragraph"/>
    <w:basedOn w:val="a"/>
    <w:uiPriority w:val="34"/>
    <w:qFormat/>
    <w:rsid w:val="000607B0"/>
    <w:pPr>
      <w:ind w:left="720"/>
      <w:contextualSpacing/>
    </w:pPr>
  </w:style>
  <w:style w:type="character" w:customStyle="1" w:styleId="rvts15">
    <w:name w:val="rvts15"/>
    <w:basedOn w:val="a0"/>
    <w:rsid w:val="00417A3F"/>
    <w:rPr>
      <w:rFonts w:cs="Times New Roman"/>
    </w:rPr>
  </w:style>
  <w:style w:type="character" w:styleId="ae">
    <w:name w:val="Hyperlink"/>
    <w:basedOn w:val="a0"/>
    <w:uiPriority w:val="99"/>
    <w:rsid w:val="00CF2C84"/>
    <w:rPr>
      <w:color w:val="0000FF"/>
      <w:u w:val="single"/>
    </w:rPr>
  </w:style>
  <w:style w:type="paragraph" w:customStyle="1" w:styleId="rvps14">
    <w:name w:val="rvps14"/>
    <w:basedOn w:val="a"/>
    <w:rsid w:val="00CF2C84"/>
    <w:pPr>
      <w:suppressAutoHyphens w:val="0"/>
      <w:spacing w:before="100" w:beforeAutospacing="1" w:after="100" w:afterAutospacing="1" w:line="276" w:lineRule="auto"/>
    </w:pPr>
    <w:rPr>
      <w:rFonts w:ascii="Calibri" w:eastAsia="Calibri" w:hAnsi="Calibri"/>
      <w:sz w:val="22"/>
      <w:szCs w:val="22"/>
      <w:lang w:val="uk-UA"/>
    </w:rPr>
  </w:style>
  <w:style w:type="paragraph" w:customStyle="1" w:styleId="rvps7">
    <w:name w:val="rvps7"/>
    <w:basedOn w:val="a"/>
    <w:rsid w:val="00CF2C8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uk-UA"/>
    </w:rPr>
  </w:style>
  <w:style w:type="paragraph" w:customStyle="1" w:styleId="rvps12">
    <w:name w:val="rvps12"/>
    <w:basedOn w:val="a"/>
    <w:rsid w:val="00CF2C8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uk-UA"/>
    </w:rPr>
  </w:style>
  <w:style w:type="paragraph" w:customStyle="1" w:styleId="rvps2">
    <w:name w:val="rvps2"/>
    <w:basedOn w:val="a"/>
    <w:rsid w:val="00CF2C8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uk-UA"/>
    </w:rPr>
  </w:style>
  <w:style w:type="character" w:customStyle="1" w:styleId="rvts0">
    <w:name w:val="rvts0"/>
    <w:basedOn w:val="a0"/>
    <w:rsid w:val="00CF2C84"/>
    <w:rPr>
      <w:rFonts w:cs="Times New Roman"/>
    </w:rPr>
  </w:style>
  <w:style w:type="paragraph" w:customStyle="1" w:styleId="11">
    <w:name w:val="Без интервала1"/>
    <w:rsid w:val="00CF2C84"/>
    <w:rPr>
      <w:rFonts w:ascii="Calibri" w:eastAsia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563EE6"/>
    <w:rPr>
      <w:rFonts w:ascii="Arial" w:hAnsi="Arial"/>
      <w:sz w:val="24"/>
      <w:lang w:val="uk-UA" w:eastAsia="uk-UA"/>
    </w:rPr>
  </w:style>
  <w:style w:type="paragraph" w:customStyle="1" w:styleId="af">
    <w:name w:val="Содержимое таблицы"/>
    <w:basedOn w:val="a"/>
    <w:rsid w:val="00F762D6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styleId="af0">
    <w:name w:val="header"/>
    <w:basedOn w:val="a"/>
    <w:link w:val="af1"/>
    <w:rsid w:val="00585B07"/>
    <w:pPr>
      <w:tabs>
        <w:tab w:val="center" w:pos="4153"/>
        <w:tab w:val="right" w:pos="8306"/>
      </w:tabs>
      <w:suppressAutoHyphens w:val="0"/>
    </w:pPr>
    <w:rPr>
      <w:rFonts w:ascii="SchoolBook" w:hAnsi="SchoolBook"/>
      <w:sz w:val="24"/>
      <w:lang w:val="uk-UA"/>
    </w:rPr>
  </w:style>
  <w:style w:type="character" w:customStyle="1" w:styleId="af1">
    <w:name w:val="Верхний колонтитул Знак"/>
    <w:basedOn w:val="a0"/>
    <w:link w:val="af0"/>
    <w:rsid w:val="00585B07"/>
    <w:rPr>
      <w:rFonts w:ascii="SchoolBook" w:hAnsi="SchoolBook"/>
      <w:sz w:val="24"/>
      <w:lang w:val="uk-UA" w:eastAsia="uk-UA"/>
    </w:rPr>
  </w:style>
  <w:style w:type="paragraph" w:styleId="af2">
    <w:name w:val="No Spacing"/>
    <w:uiPriority w:val="1"/>
    <w:qFormat/>
    <w:rsid w:val="00C87D62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5">
    <w:name w:val="Font Style15"/>
    <w:basedOn w:val="a0"/>
    <w:uiPriority w:val="99"/>
    <w:rsid w:val="00C87D62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basedOn w:val="a0"/>
    <w:rsid w:val="00C87D62"/>
  </w:style>
  <w:style w:type="paragraph" w:customStyle="1" w:styleId="Style1">
    <w:name w:val="Style1"/>
    <w:basedOn w:val="a"/>
    <w:uiPriority w:val="99"/>
    <w:rsid w:val="00C87D62"/>
    <w:pPr>
      <w:widowControl w:val="0"/>
      <w:autoSpaceDE w:val="0"/>
      <w:spacing w:line="322" w:lineRule="exact"/>
      <w:ind w:firstLine="739"/>
      <w:jc w:val="both"/>
    </w:pPr>
    <w:rPr>
      <w:kern w:val="1"/>
      <w:sz w:val="24"/>
      <w:szCs w:val="24"/>
    </w:rPr>
  </w:style>
  <w:style w:type="paragraph" w:styleId="af3">
    <w:name w:val="Normal (Web)"/>
    <w:basedOn w:val="a"/>
    <w:unhideWhenUsed/>
    <w:rsid w:val="001B3C4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t42">
    <w:name w:val="st42"/>
    <w:uiPriority w:val="99"/>
    <w:rsid w:val="001B3C47"/>
    <w:rPr>
      <w:rFonts w:ascii="Times New Roman" w:hAnsi="Times New Roman" w:cs="Times New Roman" w:hint="default"/>
      <w:color w:val="000000"/>
    </w:rPr>
  </w:style>
  <w:style w:type="character" w:styleId="af4">
    <w:name w:val="Strong"/>
    <w:basedOn w:val="a0"/>
    <w:uiPriority w:val="22"/>
    <w:qFormat/>
    <w:rsid w:val="001B3C47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680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F351-2825-4431-9A5D-18E9E943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 А К А З № 80</vt:lpstr>
    </vt:vector>
  </TitlesOfParts>
  <Company>Reanimator Extreme Edition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К А З № 80</dc:title>
  <dc:creator>Hot Ice</dc:creator>
  <cp:lastModifiedBy>Пользователь Windows</cp:lastModifiedBy>
  <cp:revision>9</cp:revision>
  <cp:lastPrinted>2021-04-01T08:50:00Z</cp:lastPrinted>
  <dcterms:created xsi:type="dcterms:W3CDTF">2021-09-02T10:07:00Z</dcterms:created>
  <dcterms:modified xsi:type="dcterms:W3CDTF">2021-10-06T06:25:00Z</dcterms:modified>
</cp:coreProperties>
</file>